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0" w:type="dxa"/>
        <w:shd w:val="clear" w:color="auto" w:fill="FFFFFF"/>
        <w:tblCellMar>
          <w:left w:w="0" w:type="dxa"/>
          <w:right w:w="0" w:type="dxa"/>
        </w:tblCellMar>
        <w:tblLook w:val="04A0"/>
      </w:tblPr>
      <w:tblGrid>
        <w:gridCol w:w="8880"/>
      </w:tblGrid>
      <w:tr w:rsidR="0095215C" w:rsidRPr="0095215C" w:rsidTr="0095215C">
        <w:tc>
          <w:tcPr>
            <w:tcW w:w="0" w:type="auto"/>
            <w:shd w:val="clear" w:color="auto" w:fill="FFFFFF"/>
            <w:hideMark/>
          </w:tcPr>
          <w:tbl>
            <w:tblPr>
              <w:tblW w:w="5000" w:type="pct"/>
              <w:jc w:val="center"/>
              <w:tblCellMar>
                <w:left w:w="0" w:type="dxa"/>
                <w:right w:w="0" w:type="dxa"/>
              </w:tblCellMar>
              <w:tblLook w:val="04A0"/>
            </w:tblPr>
            <w:tblGrid>
              <w:gridCol w:w="8880"/>
            </w:tblGrid>
            <w:tr w:rsidR="0095215C" w:rsidRPr="0095215C" w:rsidTr="0095215C">
              <w:trPr>
                <w:jc w:val="center"/>
              </w:trPr>
              <w:tc>
                <w:tcPr>
                  <w:tcW w:w="0" w:type="auto"/>
                  <w:hideMark/>
                </w:tcPr>
                <w:tbl>
                  <w:tblPr>
                    <w:tblW w:w="5000" w:type="pct"/>
                    <w:jc w:val="center"/>
                    <w:shd w:val="clear" w:color="auto" w:fill="FFFFFF"/>
                    <w:tblCellMar>
                      <w:left w:w="300" w:type="dxa"/>
                      <w:right w:w="300" w:type="dxa"/>
                    </w:tblCellMar>
                    <w:tblLook w:val="04A0"/>
                  </w:tblPr>
                  <w:tblGrid>
                    <w:gridCol w:w="8880"/>
                  </w:tblGrid>
                  <w:tr w:rsidR="0095215C" w:rsidRPr="0095215C">
                    <w:trPr>
                      <w:jc w:val="center"/>
                    </w:trPr>
                    <w:tc>
                      <w:tcPr>
                        <w:tcW w:w="0" w:type="auto"/>
                        <w:shd w:val="clear" w:color="auto" w:fill="FFFFFF"/>
                        <w:hideMark/>
                      </w:tcPr>
                      <w:tbl>
                        <w:tblPr>
                          <w:tblW w:w="5000" w:type="pct"/>
                          <w:tblCellMar>
                            <w:left w:w="0" w:type="dxa"/>
                            <w:right w:w="0" w:type="dxa"/>
                          </w:tblCellMar>
                          <w:tblLook w:val="04A0"/>
                        </w:tblPr>
                        <w:tblGrid>
                          <w:gridCol w:w="8280"/>
                        </w:tblGrid>
                        <w:tr w:rsidR="0095215C" w:rsidRPr="0095215C">
                          <w:tc>
                            <w:tcPr>
                              <w:tcW w:w="0" w:type="auto"/>
                              <w:hideMark/>
                            </w:tcPr>
                            <w:p w:rsidR="0095215C" w:rsidRDefault="0095215C" w:rsidP="0095215C">
                              <w:pPr>
                                <w:spacing w:after="0" w:line="360" w:lineRule="atLeast"/>
                                <w:jc w:val="center"/>
                                <w:rPr>
                                  <w:rFonts w:ascii="Arial" w:eastAsia="Times New Roman" w:hAnsi="Arial" w:cs="Arial"/>
                                  <w:i/>
                                  <w:iCs/>
                                  <w:color w:val="3C4858"/>
                                  <w:sz w:val="18"/>
                                  <w:lang w:eastAsia="de-DE"/>
                                </w:rPr>
                              </w:pPr>
                              <w:r w:rsidRPr="0095215C">
                                <w:rPr>
                                  <w:rFonts w:ascii="Arial" w:eastAsia="Times New Roman" w:hAnsi="Arial" w:cs="Arial"/>
                                  <w:i/>
                                  <w:iCs/>
                                  <w:color w:val="3C4858"/>
                                  <w:sz w:val="18"/>
                                  <w:lang w:eastAsia="de-DE"/>
                                </w:rPr>
                                <w:drawing>
                                  <wp:inline distT="0" distB="0" distL="0" distR="0">
                                    <wp:extent cx="2520371" cy="1270670"/>
                                    <wp:effectExtent l="19050" t="0" r="0" b="0"/>
                                    <wp:docPr id="9" name="Immagine 1" descr="LOGO 24^ed VIA DEL SALE-FANTINI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4^ed VIA DEL SALE-FANTINI_2021.jpg"/>
                                            <pic:cNvPicPr/>
                                          </pic:nvPicPr>
                                          <pic:blipFill>
                                            <a:blip r:embed="rId4" cstate="print"/>
                                            <a:stretch>
                                              <a:fillRect/>
                                            </a:stretch>
                                          </pic:blipFill>
                                          <pic:spPr>
                                            <a:xfrm>
                                              <a:off x="0" y="0"/>
                                              <a:ext cx="2520371" cy="1270670"/>
                                            </a:xfrm>
                                            <a:prstGeom prst="rect">
                                              <a:avLst/>
                                            </a:prstGeom>
                                          </pic:spPr>
                                        </pic:pic>
                                      </a:graphicData>
                                    </a:graphic>
                                  </wp:inline>
                                </w:drawing>
                              </w:r>
                            </w:p>
                            <w:p w:rsidR="0095215C" w:rsidRPr="0095215C" w:rsidRDefault="0095215C" w:rsidP="0095215C">
                              <w:pPr>
                                <w:spacing w:after="0" w:line="360" w:lineRule="atLeast"/>
                                <w:jc w:val="center"/>
                                <w:rPr>
                                  <w:rFonts w:ascii="Arial" w:eastAsia="Times New Roman" w:hAnsi="Arial" w:cs="Arial"/>
                                  <w:i/>
                                  <w:iCs/>
                                  <w:color w:val="3C4858"/>
                                  <w:sz w:val="18"/>
                                  <w:lang w:eastAsia="de-DE"/>
                                </w:rPr>
                              </w:pPr>
                            </w:p>
                          </w:tc>
                        </w:tr>
                        <w:tr w:rsidR="0095215C" w:rsidRPr="0095215C">
                          <w:tc>
                            <w:tcPr>
                              <w:tcW w:w="0" w:type="auto"/>
                              <w:hideMark/>
                            </w:tcPr>
                            <w:tbl>
                              <w:tblPr>
                                <w:tblpPr w:leftFromText="45" w:rightFromText="45" w:vertAnchor="text"/>
                                <w:tblW w:w="5000" w:type="pct"/>
                                <w:tblCellMar>
                                  <w:left w:w="0" w:type="dxa"/>
                                  <w:right w:w="0" w:type="dxa"/>
                                </w:tblCellMar>
                                <w:tblLook w:val="04A0"/>
                              </w:tblPr>
                              <w:tblGrid>
                                <w:gridCol w:w="8280"/>
                              </w:tblGrid>
                              <w:tr w:rsidR="0095215C" w:rsidRPr="0095215C">
                                <w:tc>
                                  <w:tcPr>
                                    <w:tcW w:w="0" w:type="auto"/>
                                    <w:vAlign w:val="center"/>
                                    <w:hideMark/>
                                  </w:tcPr>
                                  <w:p w:rsidR="0095215C" w:rsidRPr="0095215C" w:rsidRDefault="0095215C" w:rsidP="0095215C">
                                    <w:pPr>
                                      <w:spacing w:after="0" w:line="360" w:lineRule="atLeast"/>
                                      <w:jc w:val="right"/>
                                      <w:rPr>
                                        <w:rFonts w:ascii="Arial" w:eastAsia="Times New Roman" w:hAnsi="Arial" w:cs="Arial"/>
                                        <w:color w:val="3C4858"/>
                                        <w:sz w:val="21"/>
                                        <w:szCs w:val="21"/>
                                        <w:lang w:eastAsia="de-DE"/>
                                      </w:rPr>
                                    </w:pPr>
                                    <w:proofErr w:type="spellStart"/>
                                    <w:r w:rsidRPr="0095215C">
                                      <w:rPr>
                                        <w:rFonts w:ascii="Arial" w:eastAsia="Times New Roman" w:hAnsi="Arial" w:cs="Arial"/>
                                        <w:i/>
                                        <w:iCs/>
                                        <w:color w:val="3C4858"/>
                                        <w:sz w:val="18"/>
                                        <w:lang w:eastAsia="de-DE"/>
                                      </w:rPr>
                                      <w:t>Comunicato</w:t>
                                    </w:r>
                                    <w:proofErr w:type="spellEnd"/>
                                    <w:r w:rsidRPr="0095215C">
                                      <w:rPr>
                                        <w:rFonts w:ascii="Arial" w:eastAsia="Times New Roman" w:hAnsi="Arial" w:cs="Arial"/>
                                        <w:i/>
                                        <w:iCs/>
                                        <w:color w:val="3C4858"/>
                                        <w:sz w:val="18"/>
                                        <w:lang w:eastAsia="de-DE"/>
                                      </w:rPr>
                                      <w:t xml:space="preserve"> 12/10/2020</w:t>
                                    </w:r>
                                  </w:p>
                                </w:tc>
                              </w:tr>
                            </w:tbl>
                            <w:p w:rsidR="0095215C" w:rsidRPr="0095215C" w:rsidRDefault="0095215C" w:rsidP="0095215C">
                              <w:pPr>
                                <w:spacing w:after="0" w:line="240" w:lineRule="auto"/>
                                <w:rPr>
                                  <w:rFonts w:ascii="Times New Roman" w:eastAsia="Times New Roman" w:hAnsi="Times New Roman" w:cs="Times New Roman"/>
                                  <w:sz w:val="24"/>
                                  <w:szCs w:val="24"/>
                                  <w:lang w:eastAsia="de-DE"/>
                                </w:rPr>
                              </w:pPr>
                            </w:p>
                          </w:tc>
                        </w:tr>
                      </w:tbl>
                      <w:p w:rsidR="0095215C" w:rsidRPr="0095215C" w:rsidRDefault="0095215C" w:rsidP="0095215C">
                        <w:pPr>
                          <w:spacing w:after="0" w:line="240" w:lineRule="auto"/>
                          <w:rPr>
                            <w:rFonts w:ascii="Times New Roman" w:eastAsia="Times New Roman" w:hAnsi="Times New Roman" w:cs="Times New Roman"/>
                            <w:sz w:val="24"/>
                            <w:szCs w:val="24"/>
                            <w:lang w:eastAsia="de-DE"/>
                          </w:rPr>
                        </w:pPr>
                      </w:p>
                    </w:tc>
                  </w:tr>
                  <w:tr w:rsidR="0095215C" w:rsidRPr="0095215C">
                    <w:trPr>
                      <w:trHeight w:val="300"/>
                      <w:jc w:val="center"/>
                    </w:trPr>
                    <w:tc>
                      <w:tcPr>
                        <w:tcW w:w="0" w:type="auto"/>
                        <w:shd w:val="clear" w:color="auto" w:fill="FFFFFF"/>
                        <w:vAlign w:val="center"/>
                        <w:hideMark/>
                      </w:tcPr>
                      <w:p w:rsidR="0095215C" w:rsidRPr="0095215C" w:rsidRDefault="0095215C" w:rsidP="0095215C">
                        <w:pPr>
                          <w:spacing w:after="0" w:line="0" w:lineRule="atLeast"/>
                          <w:rPr>
                            <w:rFonts w:ascii="Times New Roman" w:eastAsia="Times New Roman" w:hAnsi="Times New Roman" w:cs="Times New Roman"/>
                            <w:sz w:val="2"/>
                            <w:szCs w:val="2"/>
                            <w:lang w:eastAsia="de-DE"/>
                          </w:rPr>
                        </w:pPr>
                        <w:r w:rsidRPr="0095215C">
                          <w:rPr>
                            <w:rFonts w:ascii="Times New Roman" w:eastAsia="Times New Roman" w:hAnsi="Times New Roman" w:cs="Times New Roman"/>
                            <w:sz w:val="2"/>
                            <w:szCs w:val="2"/>
                            <w:lang w:eastAsia="de-DE"/>
                          </w:rPr>
                          <w:t> </w:t>
                        </w:r>
                      </w:p>
                    </w:tc>
                  </w:tr>
                </w:tbl>
                <w:p w:rsidR="0095215C" w:rsidRPr="0095215C" w:rsidRDefault="0095215C" w:rsidP="0095215C">
                  <w:pPr>
                    <w:spacing w:after="0" w:line="240" w:lineRule="auto"/>
                    <w:jc w:val="center"/>
                    <w:rPr>
                      <w:rFonts w:ascii="Times New Roman" w:eastAsia="Times New Roman" w:hAnsi="Times New Roman" w:cs="Times New Roman"/>
                      <w:sz w:val="24"/>
                      <w:szCs w:val="24"/>
                      <w:lang w:eastAsia="de-DE"/>
                    </w:rPr>
                  </w:pPr>
                </w:p>
              </w:tc>
            </w:tr>
          </w:tbl>
          <w:p w:rsidR="0095215C" w:rsidRPr="0095215C" w:rsidRDefault="0095215C" w:rsidP="0095215C">
            <w:pPr>
              <w:shd w:val="clear" w:color="auto" w:fill="FFFFFF"/>
              <w:spacing w:after="0" w:line="240" w:lineRule="auto"/>
              <w:jc w:val="center"/>
              <w:rPr>
                <w:rFonts w:ascii="Arial" w:eastAsia="Times New Roman" w:hAnsi="Arial" w:cs="Arial"/>
                <w:color w:val="000000"/>
                <w:sz w:val="27"/>
                <w:szCs w:val="27"/>
                <w:lang w:eastAsia="de-DE"/>
              </w:rPr>
            </w:pPr>
          </w:p>
        </w:tc>
      </w:tr>
      <w:tr w:rsidR="0095215C" w:rsidRPr="0095215C" w:rsidTr="0095215C">
        <w:tc>
          <w:tcPr>
            <w:tcW w:w="0" w:type="auto"/>
            <w:shd w:val="clear" w:color="auto" w:fill="FFFFFF"/>
            <w:hideMark/>
          </w:tcPr>
          <w:tbl>
            <w:tblPr>
              <w:tblW w:w="5000" w:type="pct"/>
              <w:jc w:val="center"/>
              <w:tblCellMar>
                <w:left w:w="0" w:type="dxa"/>
                <w:right w:w="0" w:type="dxa"/>
              </w:tblCellMar>
              <w:tblLook w:val="04A0"/>
            </w:tblPr>
            <w:tblGrid>
              <w:gridCol w:w="8880"/>
            </w:tblGrid>
            <w:tr w:rsidR="0095215C" w:rsidRPr="0095215C" w:rsidTr="0095215C">
              <w:trPr>
                <w:jc w:val="center"/>
              </w:trPr>
              <w:tc>
                <w:tcPr>
                  <w:tcW w:w="0" w:type="auto"/>
                  <w:hideMark/>
                </w:tcPr>
                <w:tbl>
                  <w:tblPr>
                    <w:tblW w:w="5000" w:type="pct"/>
                    <w:jc w:val="center"/>
                    <w:shd w:val="clear" w:color="auto" w:fill="FFFFFF"/>
                    <w:tblCellMar>
                      <w:left w:w="0" w:type="dxa"/>
                      <w:right w:w="0" w:type="dxa"/>
                    </w:tblCellMar>
                    <w:tblLook w:val="04A0"/>
                  </w:tblPr>
                  <w:tblGrid>
                    <w:gridCol w:w="8880"/>
                  </w:tblGrid>
                  <w:tr w:rsidR="0095215C" w:rsidRPr="0095215C">
                    <w:trPr>
                      <w:jc w:val="center"/>
                    </w:trPr>
                    <w:tc>
                      <w:tcPr>
                        <w:tcW w:w="0" w:type="auto"/>
                        <w:shd w:val="clear" w:color="auto" w:fill="FFFFFF"/>
                        <w:hideMark/>
                      </w:tcPr>
                      <w:tbl>
                        <w:tblPr>
                          <w:tblW w:w="0" w:type="auto"/>
                          <w:jc w:val="center"/>
                          <w:tblCellMar>
                            <w:left w:w="0" w:type="dxa"/>
                            <w:right w:w="0" w:type="dxa"/>
                          </w:tblCellMar>
                          <w:tblLook w:val="04A0"/>
                        </w:tblPr>
                        <w:tblGrid>
                          <w:gridCol w:w="8880"/>
                        </w:tblGrid>
                        <w:tr w:rsidR="0095215C" w:rsidRPr="0095215C">
                          <w:trPr>
                            <w:jc w:val="center"/>
                          </w:trPr>
                          <w:tc>
                            <w:tcPr>
                              <w:tcW w:w="0" w:type="auto"/>
                              <w:vAlign w:val="center"/>
                              <w:hideMark/>
                            </w:tcPr>
                            <w:p w:rsidR="0095215C" w:rsidRPr="0095215C" w:rsidRDefault="0095215C" w:rsidP="0095215C">
                              <w:pPr>
                                <w:spacing w:after="0" w:line="240" w:lineRule="auto"/>
                                <w:rPr>
                                  <w:rFonts w:ascii="Times New Roman" w:eastAsia="Times New Roman" w:hAnsi="Times New Roman" w:cs="Times New Roman"/>
                                  <w:sz w:val="24"/>
                                  <w:szCs w:val="24"/>
                                  <w:lang w:eastAsia="de-DE"/>
                                </w:rPr>
                              </w:pPr>
                              <w:bookmarkStart w:id="0" w:name="Layout_209"/>
                              <w:bookmarkEnd w:id="0"/>
                              <w:r>
                                <w:rPr>
                                  <w:rFonts w:ascii="Times New Roman" w:eastAsia="Times New Roman" w:hAnsi="Times New Roman" w:cs="Times New Roman"/>
                                  <w:noProof/>
                                  <w:color w:val="0000FF"/>
                                  <w:sz w:val="24"/>
                                  <w:szCs w:val="24"/>
                                  <w:lang w:eastAsia="de-DE"/>
                                </w:rPr>
                                <w:drawing>
                                  <wp:inline distT="0" distB="0" distL="0" distR="0">
                                    <wp:extent cx="5619750" cy="3743325"/>
                                    <wp:effectExtent l="19050" t="0" r="0" b="0"/>
                                    <wp:docPr id="1" name="Immagine 1" descr="https://img.mailinblue.com/1623639/images/rnb/original/5f841968feb1202def182b26.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mailinblue.com/1623639/images/rnb/original/5f841968feb1202def182b26.jpg">
                                              <a:hlinkClick r:id="rId5" tgtFrame="&quot;_blank&quot;"/>
                                            </pic:cNvPr>
                                            <pic:cNvPicPr>
                                              <a:picLocks noChangeAspect="1" noChangeArrowheads="1"/>
                                            </pic:cNvPicPr>
                                          </pic:nvPicPr>
                                          <pic:blipFill>
                                            <a:blip r:embed="rId6" cstate="print"/>
                                            <a:srcRect/>
                                            <a:stretch>
                                              <a:fillRect/>
                                            </a:stretch>
                                          </pic:blipFill>
                                          <pic:spPr bwMode="auto">
                                            <a:xfrm>
                                              <a:off x="0" y="0"/>
                                              <a:ext cx="5619750" cy="3743325"/>
                                            </a:xfrm>
                                            <a:prstGeom prst="rect">
                                              <a:avLst/>
                                            </a:prstGeom>
                                            <a:noFill/>
                                            <a:ln w="9525">
                                              <a:noFill/>
                                              <a:miter lim="800000"/>
                                              <a:headEnd/>
                                              <a:tailEnd/>
                                            </a:ln>
                                          </pic:spPr>
                                        </pic:pic>
                                      </a:graphicData>
                                    </a:graphic>
                                  </wp:inline>
                                </w:drawing>
                              </w:r>
                            </w:p>
                          </w:tc>
                        </w:tr>
                      </w:tbl>
                      <w:p w:rsidR="0095215C" w:rsidRPr="0095215C" w:rsidRDefault="0095215C" w:rsidP="0095215C">
                        <w:pPr>
                          <w:spacing w:after="0" w:line="240" w:lineRule="auto"/>
                          <w:jc w:val="center"/>
                          <w:rPr>
                            <w:rFonts w:ascii="Times New Roman" w:eastAsia="Times New Roman" w:hAnsi="Times New Roman" w:cs="Times New Roman"/>
                            <w:sz w:val="24"/>
                            <w:szCs w:val="24"/>
                            <w:lang w:eastAsia="de-DE"/>
                          </w:rPr>
                        </w:pPr>
                      </w:p>
                    </w:tc>
                  </w:tr>
                </w:tbl>
                <w:p w:rsidR="0095215C" w:rsidRPr="0095215C" w:rsidRDefault="0095215C" w:rsidP="0095215C">
                  <w:pPr>
                    <w:spacing w:after="0" w:line="150" w:lineRule="atLeast"/>
                    <w:jc w:val="center"/>
                    <w:rPr>
                      <w:rFonts w:ascii="Times New Roman" w:eastAsia="Times New Roman" w:hAnsi="Times New Roman" w:cs="Times New Roman"/>
                      <w:sz w:val="24"/>
                      <w:szCs w:val="24"/>
                      <w:lang w:eastAsia="de-DE"/>
                    </w:rPr>
                  </w:pPr>
                </w:p>
              </w:tc>
            </w:tr>
          </w:tbl>
          <w:p w:rsidR="0095215C" w:rsidRPr="0095215C" w:rsidRDefault="0095215C" w:rsidP="0095215C">
            <w:pPr>
              <w:shd w:val="clear" w:color="auto" w:fill="FFFFFF"/>
              <w:spacing w:after="0" w:line="240" w:lineRule="auto"/>
              <w:jc w:val="center"/>
              <w:rPr>
                <w:rFonts w:ascii="Arial" w:eastAsia="Times New Roman" w:hAnsi="Arial" w:cs="Arial"/>
                <w:color w:val="000000"/>
                <w:sz w:val="27"/>
                <w:szCs w:val="27"/>
                <w:lang w:eastAsia="de-DE"/>
              </w:rPr>
            </w:pPr>
          </w:p>
        </w:tc>
      </w:tr>
      <w:tr w:rsidR="0095215C" w:rsidRPr="0095215C" w:rsidTr="0095215C">
        <w:tc>
          <w:tcPr>
            <w:tcW w:w="0" w:type="auto"/>
            <w:shd w:val="clear" w:color="auto" w:fill="FFFFFF"/>
            <w:hideMark/>
          </w:tcPr>
          <w:tbl>
            <w:tblPr>
              <w:tblW w:w="5000" w:type="pct"/>
              <w:jc w:val="center"/>
              <w:tblCellMar>
                <w:left w:w="0" w:type="dxa"/>
                <w:right w:w="0" w:type="dxa"/>
              </w:tblCellMar>
              <w:tblLook w:val="04A0"/>
            </w:tblPr>
            <w:tblGrid>
              <w:gridCol w:w="8880"/>
            </w:tblGrid>
            <w:tr w:rsidR="0095215C" w:rsidRPr="0095215C" w:rsidTr="0095215C">
              <w:trPr>
                <w:jc w:val="center"/>
              </w:trPr>
              <w:tc>
                <w:tcPr>
                  <w:tcW w:w="0" w:type="auto"/>
                  <w:hideMark/>
                </w:tcPr>
                <w:tbl>
                  <w:tblPr>
                    <w:tblW w:w="5000" w:type="pct"/>
                    <w:jc w:val="center"/>
                    <w:tblBorders>
                      <w:bottom w:val="single" w:sz="12" w:space="0" w:color="000000"/>
                    </w:tblBorders>
                    <w:shd w:val="clear" w:color="auto" w:fill="FFFFFF"/>
                    <w:tblCellMar>
                      <w:left w:w="300" w:type="dxa"/>
                      <w:right w:w="300" w:type="dxa"/>
                    </w:tblCellMar>
                    <w:tblLook w:val="04A0"/>
                  </w:tblPr>
                  <w:tblGrid>
                    <w:gridCol w:w="8880"/>
                  </w:tblGrid>
                  <w:tr w:rsidR="0095215C" w:rsidRPr="0095215C">
                    <w:trPr>
                      <w:trHeight w:val="300"/>
                      <w:jc w:val="center"/>
                    </w:trPr>
                    <w:tc>
                      <w:tcPr>
                        <w:tcW w:w="0" w:type="auto"/>
                        <w:shd w:val="clear" w:color="auto" w:fill="FFFFFF"/>
                        <w:vAlign w:val="center"/>
                        <w:hideMark/>
                      </w:tcPr>
                      <w:p w:rsidR="0095215C" w:rsidRPr="0095215C" w:rsidRDefault="0095215C" w:rsidP="0095215C">
                        <w:pPr>
                          <w:spacing w:after="0" w:line="0" w:lineRule="atLeast"/>
                          <w:rPr>
                            <w:rFonts w:ascii="Times New Roman" w:eastAsia="Times New Roman" w:hAnsi="Times New Roman" w:cs="Times New Roman"/>
                            <w:sz w:val="2"/>
                            <w:szCs w:val="2"/>
                            <w:lang w:eastAsia="de-DE"/>
                          </w:rPr>
                        </w:pPr>
                        <w:bookmarkStart w:id="1" w:name="Layout_96"/>
                        <w:bookmarkEnd w:id="1"/>
                        <w:r w:rsidRPr="0095215C">
                          <w:rPr>
                            <w:rFonts w:ascii="Times New Roman" w:eastAsia="Times New Roman" w:hAnsi="Times New Roman" w:cs="Times New Roman"/>
                            <w:sz w:val="2"/>
                            <w:szCs w:val="2"/>
                            <w:lang w:eastAsia="de-DE"/>
                          </w:rPr>
                          <w:t> </w:t>
                        </w:r>
                      </w:p>
                    </w:tc>
                  </w:tr>
                  <w:tr w:rsidR="0095215C" w:rsidRPr="0095215C">
                    <w:trPr>
                      <w:jc w:val="center"/>
                    </w:trPr>
                    <w:tc>
                      <w:tcPr>
                        <w:tcW w:w="0" w:type="auto"/>
                        <w:shd w:val="clear" w:color="auto" w:fill="FFFFFF"/>
                        <w:hideMark/>
                      </w:tcPr>
                      <w:tbl>
                        <w:tblPr>
                          <w:tblW w:w="5000" w:type="pct"/>
                          <w:tblCellMar>
                            <w:left w:w="0" w:type="dxa"/>
                            <w:right w:w="0" w:type="dxa"/>
                          </w:tblCellMar>
                          <w:tblLook w:val="04A0"/>
                        </w:tblPr>
                        <w:tblGrid>
                          <w:gridCol w:w="8280"/>
                        </w:tblGrid>
                        <w:tr w:rsidR="0095215C" w:rsidRPr="0095215C">
                          <w:tc>
                            <w:tcPr>
                              <w:tcW w:w="0" w:type="auto"/>
                              <w:hideMark/>
                            </w:tcPr>
                            <w:tbl>
                              <w:tblPr>
                                <w:tblpPr w:leftFromText="45" w:rightFromText="45" w:vertAnchor="text"/>
                                <w:tblW w:w="5000" w:type="pct"/>
                                <w:tblCellMar>
                                  <w:left w:w="0" w:type="dxa"/>
                                  <w:right w:w="0" w:type="dxa"/>
                                </w:tblCellMar>
                                <w:tblLook w:val="04A0"/>
                              </w:tblPr>
                              <w:tblGrid>
                                <w:gridCol w:w="8280"/>
                              </w:tblGrid>
                              <w:tr w:rsidR="0095215C" w:rsidRPr="0095215C">
                                <w:tc>
                                  <w:tcPr>
                                    <w:tcW w:w="0" w:type="auto"/>
                                    <w:vAlign w:val="center"/>
                                    <w:hideMark/>
                                  </w:tcPr>
                                  <w:p w:rsidR="0095215C" w:rsidRPr="0095215C" w:rsidRDefault="0095215C" w:rsidP="0095215C">
                                    <w:pPr>
                                      <w:spacing w:after="0" w:line="360" w:lineRule="atLeast"/>
                                      <w:jc w:val="center"/>
                                      <w:rPr>
                                        <w:rFonts w:ascii="Arial" w:eastAsia="Times New Roman" w:hAnsi="Arial" w:cs="Arial"/>
                                        <w:color w:val="555555"/>
                                        <w:sz w:val="21"/>
                                        <w:szCs w:val="21"/>
                                        <w:lang w:val="it-IT" w:eastAsia="de-DE"/>
                                      </w:rPr>
                                    </w:pPr>
                                    <w:r w:rsidRPr="0095215C">
                                      <w:rPr>
                                        <w:rFonts w:ascii="Arial" w:eastAsia="Times New Roman" w:hAnsi="Arial" w:cs="Arial"/>
                                        <w:b/>
                                        <w:bCs/>
                                        <w:color w:val="555555"/>
                                        <w:sz w:val="30"/>
                                        <w:lang w:val="it-IT" w:eastAsia="de-DE"/>
                                      </w:rPr>
                                      <w:t>GLI EVENTI DELLA BIKE WEEK IN ROMAGNA</w:t>
                                    </w:r>
                                  </w:p>
                                  <w:p w:rsidR="0095215C" w:rsidRPr="0095215C" w:rsidRDefault="0095215C" w:rsidP="0095215C">
                                    <w:pPr>
                                      <w:spacing w:after="0" w:line="360" w:lineRule="atLeast"/>
                                      <w:jc w:val="center"/>
                                      <w:rPr>
                                        <w:rFonts w:ascii="Arial" w:eastAsia="Times New Roman" w:hAnsi="Arial" w:cs="Arial"/>
                                        <w:color w:val="555555"/>
                                        <w:sz w:val="21"/>
                                        <w:szCs w:val="21"/>
                                        <w:lang w:val="it-IT" w:eastAsia="de-DE"/>
                                      </w:rPr>
                                    </w:pPr>
                                    <w:r w:rsidRPr="0095215C">
                                      <w:rPr>
                                        <w:rFonts w:ascii="Arial" w:eastAsia="Times New Roman" w:hAnsi="Arial" w:cs="Arial"/>
                                        <w:color w:val="555555"/>
                                        <w:sz w:val="21"/>
                                        <w:szCs w:val="21"/>
                                        <w:lang w:val="it-IT" w:eastAsia="de-DE"/>
                                      </w:rPr>
                                      <w:t> </w:t>
                                    </w:r>
                                  </w:p>
                                  <w:p w:rsidR="0095215C" w:rsidRPr="0095215C" w:rsidRDefault="0095215C" w:rsidP="0095215C">
                                    <w:pPr>
                                      <w:spacing w:after="0" w:line="360" w:lineRule="atLeast"/>
                                      <w:jc w:val="center"/>
                                      <w:rPr>
                                        <w:rFonts w:ascii="Arial" w:eastAsia="Times New Roman" w:hAnsi="Arial" w:cs="Arial"/>
                                        <w:color w:val="555555"/>
                                        <w:sz w:val="21"/>
                                        <w:szCs w:val="21"/>
                                        <w:lang w:val="it-IT" w:eastAsia="de-DE"/>
                                      </w:rPr>
                                    </w:pPr>
                                    <w:r w:rsidRPr="0095215C">
                                      <w:rPr>
                                        <w:rFonts w:ascii="Arial" w:eastAsia="Times New Roman" w:hAnsi="Arial" w:cs="Arial"/>
                                        <w:i/>
                                        <w:iCs/>
                                        <w:color w:val="555555"/>
                                        <w:sz w:val="27"/>
                                        <w:szCs w:val="27"/>
                                        <w:lang w:val="it-IT" w:eastAsia="de-DE"/>
                                      </w:rPr>
                                      <w:t xml:space="preserve">Giovedì 15 ottobre, in concomitanza con le tappe del Giro d’Italia in Romagna il Fantini Club di Cervia ospita il Forum “Ciclismo e grandi eventi come risorsa turistica” e la cerimonia di consegna del Premio Sportur 2020 a Massimo </w:t>
                                    </w:r>
                                    <w:proofErr w:type="spellStart"/>
                                    <w:r w:rsidRPr="0095215C">
                                      <w:rPr>
                                        <w:rFonts w:ascii="Arial" w:eastAsia="Times New Roman" w:hAnsi="Arial" w:cs="Arial"/>
                                        <w:i/>
                                        <w:iCs/>
                                        <w:color w:val="555555"/>
                                        <w:sz w:val="27"/>
                                        <w:szCs w:val="27"/>
                                        <w:lang w:val="it-IT" w:eastAsia="de-DE"/>
                                      </w:rPr>
                                      <w:t>Zanetti</w:t>
                                    </w:r>
                                    <w:proofErr w:type="spellEnd"/>
                                  </w:p>
                                </w:tc>
                              </w:tr>
                            </w:tbl>
                            <w:p w:rsidR="0095215C" w:rsidRPr="0095215C" w:rsidRDefault="0095215C" w:rsidP="0095215C">
                              <w:pPr>
                                <w:spacing w:after="0" w:line="240" w:lineRule="auto"/>
                                <w:rPr>
                                  <w:rFonts w:ascii="Times New Roman" w:eastAsia="Times New Roman" w:hAnsi="Times New Roman" w:cs="Times New Roman"/>
                                  <w:sz w:val="24"/>
                                  <w:szCs w:val="24"/>
                                  <w:lang w:val="it-IT" w:eastAsia="de-DE"/>
                                </w:rPr>
                              </w:pPr>
                            </w:p>
                          </w:tc>
                        </w:tr>
                      </w:tbl>
                      <w:p w:rsidR="0095215C" w:rsidRPr="0095215C" w:rsidRDefault="0095215C" w:rsidP="0095215C">
                        <w:pPr>
                          <w:spacing w:after="0" w:line="240" w:lineRule="auto"/>
                          <w:rPr>
                            <w:rFonts w:ascii="Times New Roman" w:eastAsia="Times New Roman" w:hAnsi="Times New Roman" w:cs="Times New Roman"/>
                            <w:sz w:val="24"/>
                            <w:szCs w:val="24"/>
                            <w:lang w:val="it-IT" w:eastAsia="de-DE"/>
                          </w:rPr>
                        </w:pPr>
                      </w:p>
                    </w:tc>
                  </w:tr>
                  <w:tr w:rsidR="0095215C" w:rsidRPr="0095215C">
                    <w:trPr>
                      <w:trHeight w:val="300"/>
                      <w:jc w:val="center"/>
                    </w:trPr>
                    <w:tc>
                      <w:tcPr>
                        <w:tcW w:w="0" w:type="auto"/>
                        <w:shd w:val="clear" w:color="auto" w:fill="FFFFFF"/>
                        <w:vAlign w:val="center"/>
                        <w:hideMark/>
                      </w:tcPr>
                      <w:p w:rsidR="0095215C" w:rsidRPr="0095215C" w:rsidRDefault="0095215C" w:rsidP="0095215C">
                        <w:pPr>
                          <w:spacing w:after="0" w:line="0" w:lineRule="atLeast"/>
                          <w:rPr>
                            <w:rFonts w:ascii="Times New Roman" w:eastAsia="Times New Roman" w:hAnsi="Times New Roman" w:cs="Times New Roman"/>
                            <w:sz w:val="2"/>
                            <w:szCs w:val="2"/>
                            <w:lang w:val="it-IT" w:eastAsia="de-DE"/>
                          </w:rPr>
                        </w:pPr>
                        <w:r w:rsidRPr="0095215C">
                          <w:rPr>
                            <w:rFonts w:ascii="Times New Roman" w:eastAsia="Times New Roman" w:hAnsi="Times New Roman" w:cs="Times New Roman"/>
                            <w:sz w:val="2"/>
                            <w:szCs w:val="2"/>
                            <w:lang w:val="it-IT" w:eastAsia="de-DE"/>
                          </w:rPr>
                          <w:t> </w:t>
                        </w:r>
                      </w:p>
                    </w:tc>
                  </w:tr>
                </w:tbl>
                <w:p w:rsidR="0095215C" w:rsidRPr="0095215C" w:rsidRDefault="0095215C" w:rsidP="0095215C">
                  <w:pPr>
                    <w:spacing w:after="0" w:line="240" w:lineRule="auto"/>
                    <w:jc w:val="center"/>
                    <w:rPr>
                      <w:rFonts w:ascii="Times New Roman" w:eastAsia="Times New Roman" w:hAnsi="Times New Roman" w:cs="Times New Roman"/>
                      <w:sz w:val="24"/>
                      <w:szCs w:val="24"/>
                      <w:lang w:val="it-IT" w:eastAsia="de-DE"/>
                    </w:rPr>
                  </w:pPr>
                </w:p>
              </w:tc>
            </w:tr>
          </w:tbl>
          <w:p w:rsidR="0095215C" w:rsidRPr="0095215C" w:rsidRDefault="0095215C" w:rsidP="0095215C">
            <w:pPr>
              <w:shd w:val="clear" w:color="auto" w:fill="FFFFFF"/>
              <w:spacing w:after="0" w:line="240" w:lineRule="auto"/>
              <w:jc w:val="center"/>
              <w:rPr>
                <w:rFonts w:ascii="Arial" w:eastAsia="Times New Roman" w:hAnsi="Arial" w:cs="Arial"/>
                <w:color w:val="000000"/>
                <w:sz w:val="27"/>
                <w:szCs w:val="27"/>
                <w:lang w:val="it-IT" w:eastAsia="de-DE"/>
              </w:rPr>
            </w:pPr>
          </w:p>
        </w:tc>
      </w:tr>
      <w:tr w:rsidR="0095215C" w:rsidRPr="0095215C" w:rsidTr="0095215C">
        <w:tc>
          <w:tcPr>
            <w:tcW w:w="0" w:type="auto"/>
            <w:shd w:val="clear" w:color="auto" w:fill="FFFFFF"/>
            <w:hideMark/>
          </w:tcPr>
          <w:tbl>
            <w:tblPr>
              <w:tblW w:w="5000" w:type="pct"/>
              <w:jc w:val="center"/>
              <w:tblCellMar>
                <w:left w:w="0" w:type="dxa"/>
                <w:right w:w="0" w:type="dxa"/>
              </w:tblCellMar>
              <w:tblLook w:val="04A0"/>
            </w:tblPr>
            <w:tblGrid>
              <w:gridCol w:w="8880"/>
            </w:tblGrid>
            <w:tr w:rsidR="0095215C" w:rsidRPr="0095215C" w:rsidTr="0095215C">
              <w:trPr>
                <w:jc w:val="center"/>
              </w:trPr>
              <w:tc>
                <w:tcPr>
                  <w:tcW w:w="0" w:type="auto"/>
                  <w:hideMark/>
                </w:tcPr>
                <w:tbl>
                  <w:tblPr>
                    <w:tblW w:w="5000" w:type="pct"/>
                    <w:jc w:val="center"/>
                    <w:shd w:val="clear" w:color="auto" w:fill="FFFFFF"/>
                    <w:tblCellMar>
                      <w:left w:w="300" w:type="dxa"/>
                      <w:right w:w="300" w:type="dxa"/>
                    </w:tblCellMar>
                    <w:tblLook w:val="04A0"/>
                  </w:tblPr>
                  <w:tblGrid>
                    <w:gridCol w:w="8880"/>
                  </w:tblGrid>
                  <w:tr w:rsidR="0095215C" w:rsidRPr="0095215C">
                    <w:trPr>
                      <w:trHeight w:val="300"/>
                      <w:jc w:val="center"/>
                    </w:trPr>
                    <w:tc>
                      <w:tcPr>
                        <w:tcW w:w="0" w:type="auto"/>
                        <w:shd w:val="clear" w:color="auto" w:fill="FFFFFF"/>
                        <w:vAlign w:val="center"/>
                        <w:hideMark/>
                      </w:tcPr>
                      <w:p w:rsidR="0095215C" w:rsidRPr="0095215C" w:rsidRDefault="0095215C" w:rsidP="0095215C">
                        <w:pPr>
                          <w:spacing w:after="0" w:line="0" w:lineRule="atLeast"/>
                          <w:rPr>
                            <w:rFonts w:ascii="Times New Roman" w:eastAsia="Times New Roman" w:hAnsi="Times New Roman" w:cs="Times New Roman"/>
                            <w:sz w:val="2"/>
                            <w:szCs w:val="2"/>
                            <w:lang w:val="it-IT" w:eastAsia="de-DE"/>
                          </w:rPr>
                        </w:pPr>
                        <w:bookmarkStart w:id="2" w:name="Layout_17"/>
                        <w:bookmarkEnd w:id="2"/>
                        <w:r w:rsidRPr="0095215C">
                          <w:rPr>
                            <w:rFonts w:ascii="Times New Roman" w:eastAsia="Times New Roman" w:hAnsi="Times New Roman" w:cs="Times New Roman"/>
                            <w:sz w:val="2"/>
                            <w:szCs w:val="2"/>
                            <w:lang w:val="it-IT" w:eastAsia="de-DE"/>
                          </w:rPr>
                          <w:t> </w:t>
                        </w:r>
                      </w:p>
                    </w:tc>
                  </w:tr>
                  <w:tr w:rsidR="0095215C" w:rsidRPr="0095215C">
                    <w:trPr>
                      <w:jc w:val="center"/>
                    </w:trPr>
                    <w:tc>
                      <w:tcPr>
                        <w:tcW w:w="0" w:type="auto"/>
                        <w:shd w:val="clear" w:color="auto" w:fill="FFFFFF"/>
                        <w:hideMark/>
                      </w:tcPr>
                      <w:tbl>
                        <w:tblPr>
                          <w:tblW w:w="5000" w:type="pct"/>
                          <w:tblCellMar>
                            <w:left w:w="0" w:type="dxa"/>
                            <w:right w:w="0" w:type="dxa"/>
                          </w:tblCellMar>
                          <w:tblLook w:val="04A0"/>
                        </w:tblPr>
                        <w:tblGrid>
                          <w:gridCol w:w="8280"/>
                        </w:tblGrid>
                        <w:tr w:rsidR="0095215C" w:rsidRPr="0095215C">
                          <w:tc>
                            <w:tcPr>
                              <w:tcW w:w="0" w:type="auto"/>
                              <w:hideMark/>
                            </w:tcPr>
                            <w:tbl>
                              <w:tblPr>
                                <w:tblpPr w:leftFromText="45" w:rightFromText="45" w:vertAnchor="text"/>
                                <w:tblW w:w="5000" w:type="pct"/>
                                <w:tblCellMar>
                                  <w:left w:w="0" w:type="dxa"/>
                                  <w:right w:w="0" w:type="dxa"/>
                                </w:tblCellMar>
                                <w:tblLook w:val="04A0"/>
                              </w:tblPr>
                              <w:tblGrid>
                                <w:gridCol w:w="8280"/>
                              </w:tblGrid>
                              <w:tr w:rsidR="0095215C" w:rsidRPr="0095215C">
                                <w:tc>
                                  <w:tcPr>
                                    <w:tcW w:w="0" w:type="auto"/>
                                    <w:vAlign w:val="center"/>
                                    <w:hideMark/>
                                  </w:tcPr>
                                  <w:p w:rsidR="0095215C" w:rsidRPr="0095215C" w:rsidRDefault="0095215C" w:rsidP="0095215C">
                                    <w:pPr>
                                      <w:spacing w:after="0" w:line="360" w:lineRule="atLeast"/>
                                      <w:jc w:val="both"/>
                                      <w:rPr>
                                        <w:rFonts w:ascii="Arial" w:eastAsia="Times New Roman" w:hAnsi="Arial" w:cs="Arial"/>
                                        <w:color w:val="555555"/>
                                        <w:sz w:val="21"/>
                                        <w:szCs w:val="21"/>
                                        <w:lang w:val="it-IT" w:eastAsia="de-DE"/>
                                      </w:rPr>
                                    </w:pPr>
                                    <w:r w:rsidRPr="0095215C">
                                      <w:rPr>
                                        <w:rFonts w:ascii="Arial" w:eastAsia="Times New Roman" w:hAnsi="Arial" w:cs="Arial"/>
                                        <w:color w:val="555555"/>
                                        <w:sz w:val="21"/>
                                        <w:szCs w:val="21"/>
                                        <w:lang w:val="it-IT" w:eastAsia="de-DE"/>
                                      </w:rPr>
                                      <w:t>In occasione delle tre tappe romagnole della Corsa in Rosa in programma mercoledì 14, giovedì 15 e venerdì 16 ottobre, </w:t>
                                    </w:r>
                                    <w:r w:rsidRPr="0095215C">
                                      <w:rPr>
                                        <w:rFonts w:ascii="Arial" w:eastAsia="Times New Roman" w:hAnsi="Arial" w:cs="Arial"/>
                                        <w:b/>
                                        <w:bCs/>
                                        <w:color w:val="555555"/>
                                        <w:sz w:val="21"/>
                                        <w:lang w:val="it-IT" w:eastAsia="de-DE"/>
                                      </w:rPr>
                                      <w:t>Sportur Travel</w:t>
                                    </w:r>
                                    <w:r w:rsidRPr="0095215C">
                                      <w:rPr>
                                        <w:rFonts w:ascii="Arial" w:eastAsia="Times New Roman" w:hAnsi="Arial" w:cs="Arial"/>
                                        <w:color w:val="555555"/>
                                        <w:sz w:val="21"/>
                                        <w:szCs w:val="21"/>
                                        <w:lang w:val="it-IT" w:eastAsia="de-DE"/>
                                      </w:rPr>
                                      <w:t>, in collaborazione con la</w:t>
                                    </w:r>
                                    <w:r w:rsidRPr="0095215C">
                                      <w:rPr>
                                        <w:rFonts w:ascii="Arial" w:eastAsia="Times New Roman" w:hAnsi="Arial" w:cs="Arial"/>
                                        <w:b/>
                                        <w:bCs/>
                                        <w:color w:val="555555"/>
                                        <w:sz w:val="21"/>
                                        <w:lang w:val="it-IT" w:eastAsia="de-DE"/>
                                      </w:rPr>
                                      <w:t> Regione Emilia-Romagna</w:t>
                                    </w:r>
                                    <w:r w:rsidRPr="0095215C">
                                      <w:rPr>
                                        <w:rFonts w:ascii="Arial" w:eastAsia="Times New Roman" w:hAnsi="Arial" w:cs="Arial"/>
                                        <w:color w:val="555555"/>
                                        <w:sz w:val="21"/>
                                        <w:szCs w:val="21"/>
                                        <w:lang w:val="it-IT" w:eastAsia="de-DE"/>
                                      </w:rPr>
                                      <w:t>, organizza una settimana di iniziative dedicate agli appassionati di ciclismo.</w:t>
                                    </w:r>
                                    <w:r w:rsidRPr="0095215C">
                                      <w:rPr>
                                        <w:rFonts w:ascii="Arial" w:eastAsia="Times New Roman" w:hAnsi="Arial" w:cs="Arial"/>
                                        <w:color w:val="555555"/>
                                        <w:sz w:val="21"/>
                                        <w:szCs w:val="21"/>
                                        <w:lang w:val="it-IT" w:eastAsia="de-DE"/>
                                      </w:rPr>
                                      <w:br/>
                                    </w:r>
                                    <w:r w:rsidRPr="0095215C">
                                      <w:rPr>
                                        <w:rFonts w:ascii="Arial" w:eastAsia="Times New Roman" w:hAnsi="Arial" w:cs="Arial"/>
                                        <w:b/>
                                        <w:bCs/>
                                        <w:color w:val="555555"/>
                                        <w:sz w:val="21"/>
                                        <w:lang w:val="it-IT" w:eastAsia="de-DE"/>
                                      </w:rPr>
                                      <w:t>Uscite in bicicletta con campioni</w:t>
                                    </w:r>
                                    <w:r w:rsidRPr="0095215C">
                                      <w:rPr>
                                        <w:rFonts w:ascii="Arial" w:eastAsia="Times New Roman" w:hAnsi="Arial" w:cs="Arial"/>
                                        <w:color w:val="555555"/>
                                        <w:sz w:val="21"/>
                                        <w:szCs w:val="21"/>
                                        <w:lang w:val="it-IT" w:eastAsia="de-DE"/>
                                      </w:rPr>
                                      <w:t xml:space="preserve"> come Andrea </w:t>
                                    </w:r>
                                    <w:proofErr w:type="spellStart"/>
                                    <w:r w:rsidRPr="0095215C">
                                      <w:rPr>
                                        <w:rFonts w:ascii="Arial" w:eastAsia="Times New Roman" w:hAnsi="Arial" w:cs="Arial"/>
                                        <w:color w:val="555555"/>
                                        <w:sz w:val="21"/>
                                        <w:szCs w:val="21"/>
                                        <w:lang w:val="it-IT" w:eastAsia="de-DE"/>
                                      </w:rPr>
                                      <w:t>Tafi</w:t>
                                    </w:r>
                                    <w:proofErr w:type="spellEnd"/>
                                    <w:r w:rsidRPr="0095215C">
                                      <w:rPr>
                                        <w:rFonts w:ascii="Arial" w:eastAsia="Times New Roman" w:hAnsi="Arial" w:cs="Arial"/>
                                        <w:color w:val="555555"/>
                                        <w:sz w:val="21"/>
                                        <w:szCs w:val="21"/>
                                        <w:lang w:val="it-IT" w:eastAsia="de-DE"/>
                                      </w:rPr>
                                      <w:t xml:space="preserve"> e Paolo </w:t>
                                    </w:r>
                                    <w:proofErr w:type="spellStart"/>
                                    <w:r w:rsidRPr="0095215C">
                                      <w:rPr>
                                        <w:rFonts w:ascii="Arial" w:eastAsia="Times New Roman" w:hAnsi="Arial" w:cs="Arial"/>
                                        <w:color w:val="555555"/>
                                        <w:sz w:val="21"/>
                                        <w:szCs w:val="21"/>
                                        <w:lang w:val="it-IT" w:eastAsia="de-DE"/>
                                      </w:rPr>
                                      <w:t>Savoldelli</w:t>
                                    </w:r>
                                    <w:proofErr w:type="spellEnd"/>
                                    <w:r w:rsidRPr="0095215C">
                                      <w:rPr>
                                        <w:rFonts w:ascii="Arial" w:eastAsia="Times New Roman" w:hAnsi="Arial" w:cs="Arial"/>
                                        <w:color w:val="555555"/>
                                        <w:sz w:val="21"/>
                                        <w:szCs w:val="21"/>
                                        <w:lang w:val="it-IT" w:eastAsia="de-DE"/>
                                      </w:rPr>
                                      <w:t>, </w:t>
                                    </w:r>
                                    <w:r w:rsidRPr="0095215C">
                                      <w:rPr>
                                        <w:rFonts w:ascii="Arial" w:eastAsia="Times New Roman" w:hAnsi="Arial" w:cs="Arial"/>
                                        <w:b/>
                                        <w:bCs/>
                                        <w:color w:val="555555"/>
                                        <w:sz w:val="21"/>
                                        <w:lang w:val="it-IT" w:eastAsia="de-DE"/>
                                      </w:rPr>
                                      <w:t>bike tour culturali</w:t>
                                    </w:r>
                                    <w:r w:rsidRPr="0095215C">
                                      <w:rPr>
                                        <w:rFonts w:ascii="Arial" w:eastAsia="Times New Roman" w:hAnsi="Arial" w:cs="Arial"/>
                                        <w:color w:val="555555"/>
                                        <w:sz w:val="21"/>
                                        <w:szCs w:val="21"/>
                                        <w:lang w:val="it-IT" w:eastAsia="de-DE"/>
                                      </w:rPr>
                                      <w:t> alla scoperta delle bellezze storiche, architettoniche e ambientali del territorio, </w:t>
                                    </w:r>
                                    <w:r w:rsidRPr="0095215C">
                                      <w:rPr>
                                        <w:rFonts w:ascii="Arial" w:eastAsia="Times New Roman" w:hAnsi="Arial" w:cs="Arial"/>
                                        <w:b/>
                                        <w:bCs/>
                                        <w:color w:val="555555"/>
                                        <w:sz w:val="21"/>
                                        <w:lang w:val="it-IT" w:eastAsia="de-DE"/>
                                      </w:rPr>
                                      <w:t>pedalate enogastronomiche</w:t>
                                    </w:r>
                                    <w:r w:rsidRPr="0095215C">
                                      <w:rPr>
                                        <w:rFonts w:ascii="Arial" w:eastAsia="Times New Roman" w:hAnsi="Arial" w:cs="Arial"/>
                                        <w:color w:val="555555"/>
                                        <w:sz w:val="21"/>
                                        <w:szCs w:val="21"/>
                                        <w:lang w:val="it-IT" w:eastAsia="de-DE"/>
                                      </w:rPr>
                                      <w:t xml:space="preserve"> per assaporare le prelibatezze della tradizione </w:t>
                                    </w:r>
                                    <w:r w:rsidRPr="0095215C">
                                      <w:rPr>
                                        <w:rFonts w:ascii="Arial" w:eastAsia="Times New Roman" w:hAnsi="Arial" w:cs="Arial"/>
                                        <w:color w:val="555555"/>
                                        <w:sz w:val="21"/>
                                        <w:szCs w:val="21"/>
                                        <w:lang w:val="it-IT" w:eastAsia="de-DE"/>
                                      </w:rPr>
                                      <w:lastRenderedPageBreak/>
                                      <w:t>romagnola, ed eventi con illustri ospiti del mondo del ciclismo.</w:t>
                                    </w:r>
                                  </w:p>
                                  <w:p w:rsidR="0095215C" w:rsidRPr="0095215C" w:rsidRDefault="0095215C" w:rsidP="0095215C">
                                    <w:pPr>
                                      <w:spacing w:after="0" w:line="360" w:lineRule="atLeast"/>
                                      <w:jc w:val="both"/>
                                      <w:rPr>
                                        <w:rFonts w:ascii="Arial" w:eastAsia="Times New Roman" w:hAnsi="Arial" w:cs="Arial"/>
                                        <w:color w:val="555555"/>
                                        <w:sz w:val="21"/>
                                        <w:szCs w:val="21"/>
                                        <w:lang w:val="it-IT" w:eastAsia="de-DE"/>
                                      </w:rPr>
                                    </w:pPr>
                                    <w:r w:rsidRPr="0095215C">
                                      <w:rPr>
                                        <w:rFonts w:ascii="Arial" w:eastAsia="Times New Roman" w:hAnsi="Arial" w:cs="Arial"/>
                                        <w:color w:val="555555"/>
                                        <w:sz w:val="21"/>
                                        <w:szCs w:val="21"/>
                                        <w:lang w:val="it-IT" w:eastAsia="de-DE"/>
                                      </w:rPr>
                                      <w:br/>
                                    </w:r>
                                    <w:r w:rsidRPr="0095215C">
                                      <w:rPr>
                                        <w:rFonts w:ascii="Arial" w:eastAsia="Times New Roman" w:hAnsi="Arial" w:cs="Arial"/>
                                        <w:b/>
                                        <w:bCs/>
                                        <w:color w:val="555555"/>
                                        <w:sz w:val="24"/>
                                        <w:szCs w:val="24"/>
                                        <w:lang w:val="it-IT" w:eastAsia="de-DE"/>
                                      </w:rPr>
                                      <w:t>FORUM “CICLISMO E GRANDI EVENTI COME RISORSA TURISTICA”</w:t>
                                    </w:r>
                                  </w:p>
                                  <w:p w:rsidR="0095215C" w:rsidRDefault="0095215C" w:rsidP="0095215C">
                                    <w:pPr>
                                      <w:spacing w:after="0" w:line="360" w:lineRule="atLeast"/>
                                      <w:jc w:val="both"/>
                                      <w:rPr>
                                        <w:rFonts w:ascii="Arial" w:eastAsia="Times New Roman" w:hAnsi="Arial" w:cs="Arial"/>
                                        <w:color w:val="555555"/>
                                        <w:sz w:val="21"/>
                                        <w:szCs w:val="21"/>
                                        <w:lang w:val="it-IT" w:eastAsia="de-DE"/>
                                      </w:rPr>
                                    </w:pPr>
                                    <w:r w:rsidRPr="0095215C">
                                      <w:rPr>
                                        <w:rFonts w:ascii="Arial" w:eastAsia="Times New Roman" w:hAnsi="Arial" w:cs="Arial"/>
                                        <w:color w:val="555555"/>
                                        <w:sz w:val="21"/>
                                        <w:szCs w:val="21"/>
                                        <w:lang w:val="it-IT" w:eastAsia="de-DE"/>
                                      </w:rPr>
                                      <w:br/>
                                    </w:r>
                                    <w:r w:rsidRPr="0095215C">
                                      <w:rPr>
                                        <w:rFonts w:ascii="Arial" w:eastAsia="Times New Roman" w:hAnsi="Arial" w:cs="Arial"/>
                                        <w:b/>
                                        <w:bCs/>
                                        <w:color w:val="555555"/>
                                        <w:sz w:val="21"/>
                                        <w:lang w:val="it-IT" w:eastAsia="de-DE"/>
                                      </w:rPr>
                                      <w:t>Giovedì 15 ottobre, alle ore 18.30</w:t>
                                    </w:r>
                                    <w:r w:rsidRPr="0095215C">
                                      <w:rPr>
                                        <w:rFonts w:ascii="Arial" w:eastAsia="Times New Roman" w:hAnsi="Arial" w:cs="Arial"/>
                                        <w:color w:val="555555"/>
                                        <w:sz w:val="21"/>
                                        <w:szCs w:val="21"/>
                                        <w:lang w:val="it-IT" w:eastAsia="de-DE"/>
                                      </w:rPr>
                                      <w:t> la spiaggia del Fantini Club di Cervia ospiterà il </w:t>
                                    </w:r>
                                    <w:r w:rsidRPr="0095215C">
                                      <w:rPr>
                                        <w:rFonts w:ascii="Arial" w:eastAsia="Times New Roman" w:hAnsi="Arial" w:cs="Arial"/>
                                        <w:b/>
                                        <w:bCs/>
                                        <w:i/>
                                        <w:iCs/>
                                        <w:color w:val="555555"/>
                                        <w:sz w:val="21"/>
                                        <w:lang w:val="it-IT" w:eastAsia="de-DE"/>
                                      </w:rPr>
                                      <w:t>Forum “Ciclismo e grandi eventi come risorsa turistica”</w:t>
                                    </w:r>
                                    <w:r w:rsidRPr="0095215C">
                                      <w:rPr>
                                        <w:rFonts w:ascii="Arial" w:eastAsia="Times New Roman" w:hAnsi="Arial" w:cs="Arial"/>
                                        <w:color w:val="555555"/>
                                        <w:sz w:val="21"/>
                                        <w:szCs w:val="21"/>
                                        <w:lang w:val="it-IT" w:eastAsia="de-DE"/>
                                      </w:rPr>
                                      <w:t>. Un’occasione per analizzare dati e confrontarsi sulle potenzialità del settore, coinvolgendo le più alte rappresentanze del settore.</w:t>
                                    </w:r>
                                  </w:p>
                                  <w:p w:rsidR="0095215C" w:rsidRPr="0095215C" w:rsidRDefault="0095215C" w:rsidP="0095215C">
                                    <w:pPr>
                                      <w:spacing w:after="0" w:line="360" w:lineRule="atLeast"/>
                                      <w:jc w:val="both"/>
                                      <w:rPr>
                                        <w:rFonts w:ascii="Arial" w:eastAsia="Times New Roman" w:hAnsi="Arial" w:cs="Arial"/>
                                        <w:color w:val="555555"/>
                                        <w:sz w:val="21"/>
                                        <w:szCs w:val="21"/>
                                        <w:lang w:val="it-IT" w:eastAsia="de-DE"/>
                                      </w:rPr>
                                    </w:pPr>
                                    <w:r w:rsidRPr="0095215C">
                                      <w:rPr>
                                        <w:rFonts w:ascii="Arial" w:eastAsia="Times New Roman" w:hAnsi="Arial" w:cs="Arial"/>
                                        <w:color w:val="555555"/>
                                        <w:sz w:val="21"/>
                                        <w:szCs w:val="21"/>
                                        <w:lang w:val="it-IT" w:eastAsia="de-DE"/>
                                      </w:rPr>
                                      <w:t>Fra gli ospiti: </w:t>
                                    </w:r>
                                    <w:r w:rsidRPr="0095215C">
                                      <w:rPr>
                                        <w:rFonts w:ascii="Arial" w:eastAsia="Times New Roman" w:hAnsi="Arial" w:cs="Arial"/>
                                        <w:b/>
                                        <w:bCs/>
                                        <w:color w:val="555555"/>
                                        <w:sz w:val="21"/>
                                        <w:lang w:val="it-IT" w:eastAsia="de-DE"/>
                                      </w:rPr>
                                      <w:t xml:space="preserve">Stefano </w:t>
                                    </w:r>
                                    <w:proofErr w:type="spellStart"/>
                                    <w:r w:rsidRPr="0095215C">
                                      <w:rPr>
                                        <w:rFonts w:ascii="Arial" w:eastAsia="Times New Roman" w:hAnsi="Arial" w:cs="Arial"/>
                                        <w:b/>
                                        <w:bCs/>
                                        <w:color w:val="555555"/>
                                        <w:sz w:val="21"/>
                                        <w:lang w:val="it-IT" w:eastAsia="de-DE"/>
                                      </w:rPr>
                                      <w:t>Bonaccini</w:t>
                                    </w:r>
                                    <w:proofErr w:type="spellEnd"/>
                                    <w:r w:rsidRPr="0095215C">
                                      <w:rPr>
                                        <w:rFonts w:ascii="Arial" w:eastAsia="Times New Roman" w:hAnsi="Arial" w:cs="Arial"/>
                                        <w:color w:val="555555"/>
                                        <w:sz w:val="21"/>
                                        <w:szCs w:val="21"/>
                                        <w:lang w:val="it-IT" w:eastAsia="de-DE"/>
                                      </w:rPr>
                                      <w:t>, Governatore della Regione Emilia Romagna, </w:t>
                                    </w:r>
                                    <w:proofErr w:type="spellStart"/>
                                    <w:r w:rsidRPr="0095215C">
                                      <w:rPr>
                                        <w:rFonts w:ascii="Arial" w:eastAsia="Times New Roman" w:hAnsi="Arial" w:cs="Arial"/>
                                        <w:b/>
                                        <w:bCs/>
                                        <w:color w:val="555555"/>
                                        <w:sz w:val="21"/>
                                        <w:lang w:val="it-IT" w:eastAsia="de-DE"/>
                                      </w:rPr>
                                      <w:t>Giammaria</w:t>
                                    </w:r>
                                    <w:proofErr w:type="spellEnd"/>
                                    <w:r w:rsidRPr="0095215C">
                                      <w:rPr>
                                        <w:rFonts w:ascii="Arial" w:eastAsia="Times New Roman" w:hAnsi="Arial" w:cs="Arial"/>
                                        <w:b/>
                                        <w:bCs/>
                                        <w:color w:val="555555"/>
                                        <w:sz w:val="21"/>
                                        <w:lang w:val="it-IT" w:eastAsia="de-DE"/>
                                      </w:rPr>
                                      <w:t xml:space="preserve"> Manghi</w:t>
                                    </w:r>
                                    <w:r w:rsidRPr="0095215C">
                                      <w:rPr>
                                        <w:rFonts w:ascii="Arial" w:eastAsia="Times New Roman" w:hAnsi="Arial" w:cs="Arial"/>
                                        <w:color w:val="555555"/>
                                        <w:sz w:val="21"/>
                                        <w:szCs w:val="21"/>
                                        <w:lang w:val="it-IT" w:eastAsia="de-DE"/>
                                      </w:rPr>
                                      <w:t>, Segreteria Presidente Regione Emilia-Romagna,</w:t>
                                    </w:r>
                                    <w:r w:rsidRPr="0095215C">
                                      <w:rPr>
                                        <w:rFonts w:ascii="Arial" w:eastAsia="Times New Roman" w:hAnsi="Arial" w:cs="Arial"/>
                                        <w:b/>
                                        <w:bCs/>
                                        <w:color w:val="555555"/>
                                        <w:sz w:val="21"/>
                                        <w:lang w:val="it-IT" w:eastAsia="de-DE"/>
                                      </w:rPr>
                                      <w:t> Andrea Corsini</w:t>
                                    </w:r>
                                    <w:r w:rsidRPr="0095215C">
                                      <w:rPr>
                                        <w:rFonts w:ascii="Arial" w:eastAsia="Times New Roman" w:hAnsi="Arial" w:cs="Arial"/>
                                        <w:color w:val="555555"/>
                                        <w:sz w:val="21"/>
                                        <w:szCs w:val="21"/>
                                        <w:lang w:val="it-IT" w:eastAsia="de-DE"/>
                                      </w:rPr>
                                      <w:t>, Assessore a mobilità e trasporti, infrastrutture, turismo, commercio della Regione Emilia Romagna, </w:t>
                                    </w:r>
                                    <w:r w:rsidRPr="0095215C">
                                      <w:rPr>
                                        <w:rFonts w:ascii="Arial" w:eastAsia="Times New Roman" w:hAnsi="Arial" w:cs="Arial"/>
                                        <w:b/>
                                        <w:bCs/>
                                        <w:color w:val="555555"/>
                                        <w:sz w:val="21"/>
                                        <w:lang w:val="it-IT" w:eastAsia="de-DE"/>
                                      </w:rPr>
                                      <w:t>Renato di Rocco</w:t>
                                    </w:r>
                                    <w:r w:rsidRPr="0095215C">
                                      <w:rPr>
                                        <w:rFonts w:ascii="Arial" w:eastAsia="Times New Roman" w:hAnsi="Arial" w:cs="Arial"/>
                                        <w:color w:val="555555"/>
                                        <w:sz w:val="21"/>
                                        <w:szCs w:val="21"/>
                                        <w:lang w:val="it-IT" w:eastAsia="de-DE"/>
                                      </w:rPr>
                                      <w:t xml:space="preserve">, Presidente </w:t>
                                    </w:r>
                                    <w:proofErr w:type="spellStart"/>
                                    <w:r w:rsidRPr="0095215C">
                                      <w:rPr>
                                        <w:rFonts w:ascii="Arial" w:eastAsia="Times New Roman" w:hAnsi="Arial" w:cs="Arial"/>
                                        <w:color w:val="555555"/>
                                        <w:sz w:val="21"/>
                                        <w:szCs w:val="21"/>
                                        <w:lang w:val="it-IT" w:eastAsia="de-DE"/>
                                      </w:rPr>
                                      <w:t>Federciclismo</w:t>
                                    </w:r>
                                    <w:proofErr w:type="spellEnd"/>
                                    <w:r w:rsidRPr="0095215C">
                                      <w:rPr>
                                        <w:rFonts w:ascii="Arial" w:eastAsia="Times New Roman" w:hAnsi="Arial" w:cs="Arial"/>
                                        <w:color w:val="555555"/>
                                        <w:sz w:val="21"/>
                                        <w:szCs w:val="21"/>
                                        <w:lang w:val="it-IT" w:eastAsia="de-DE"/>
                                      </w:rPr>
                                      <w:t>, </w:t>
                                    </w:r>
                                    <w:r w:rsidRPr="0095215C">
                                      <w:rPr>
                                        <w:rFonts w:ascii="Arial" w:eastAsia="Times New Roman" w:hAnsi="Arial" w:cs="Arial"/>
                                        <w:b/>
                                        <w:bCs/>
                                        <w:color w:val="555555"/>
                                        <w:sz w:val="21"/>
                                        <w:lang w:val="it-IT" w:eastAsia="de-DE"/>
                                      </w:rPr>
                                      <w:t>Davide Cassani</w:t>
                                    </w:r>
                                    <w:r w:rsidRPr="0095215C">
                                      <w:rPr>
                                        <w:rFonts w:ascii="Arial" w:eastAsia="Times New Roman" w:hAnsi="Arial" w:cs="Arial"/>
                                        <w:color w:val="555555"/>
                                        <w:sz w:val="21"/>
                                        <w:szCs w:val="21"/>
                                        <w:lang w:val="it-IT" w:eastAsia="de-DE"/>
                                      </w:rPr>
                                      <w:t>, CT della Nazionale Italiana di Ciclismo e Presidente APT Servizi Emilia Romagna, </w:t>
                                    </w:r>
                                    <w:r w:rsidRPr="0095215C">
                                      <w:rPr>
                                        <w:rFonts w:ascii="Arial" w:eastAsia="Times New Roman" w:hAnsi="Arial" w:cs="Arial"/>
                                        <w:b/>
                                        <w:bCs/>
                                        <w:color w:val="555555"/>
                                        <w:sz w:val="21"/>
                                        <w:lang w:val="it-IT" w:eastAsia="de-DE"/>
                                      </w:rPr>
                                      <w:t xml:space="preserve">Massimo </w:t>
                                    </w:r>
                                    <w:proofErr w:type="spellStart"/>
                                    <w:r w:rsidRPr="0095215C">
                                      <w:rPr>
                                        <w:rFonts w:ascii="Arial" w:eastAsia="Times New Roman" w:hAnsi="Arial" w:cs="Arial"/>
                                        <w:b/>
                                        <w:bCs/>
                                        <w:color w:val="555555"/>
                                        <w:sz w:val="21"/>
                                        <w:lang w:val="it-IT" w:eastAsia="de-DE"/>
                                      </w:rPr>
                                      <w:t>Medri</w:t>
                                    </w:r>
                                    <w:proofErr w:type="spellEnd"/>
                                    <w:r w:rsidRPr="0095215C">
                                      <w:rPr>
                                        <w:rFonts w:ascii="Arial" w:eastAsia="Times New Roman" w:hAnsi="Arial" w:cs="Arial"/>
                                        <w:color w:val="555555"/>
                                        <w:sz w:val="21"/>
                                        <w:szCs w:val="21"/>
                                        <w:lang w:val="it-IT" w:eastAsia="de-DE"/>
                                      </w:rPr>
                                      <w:t>, Sindaco di Cervia, </w:t>
                                    </w:r>
                                    <w:r w:rsidRPr="0095215C">
                                      <w:rPr>
                                        <w:rFonts w:ascii="Arial" w:eastAsia="Times New Roman" w:hAnsi="Arial" w:cs="Arial"/>
                                        <w:b/>
                                        <w:bCs/>
                                        <w:color w:val="555555"/>
                                        <w:sz w:val="21"/>
                                        <w:lang w:val="it-IT" w:eastAsia="de-DE"/>
                                      </w:rPr>
                                      <w:t>Paolo Bellino</w:t>
                                    </w:r>
                                    <w:r w:rsidRPr="0095215C">
                                      <w:rPr>
                                        <w:rFonts w:ascii="Arial" w:eastAsia="Times New Roman" w:hAnsi="Arial" w:cs="Arial"/>
                                        <w:color w:val="555555"/>
                                        <w:sz w:val="21"/>
                                        <w:szCs w:val="21"/>
                                        <w:lang w:val="it-IT" w:eastAsia="de-DE"/>
                                      </w:rPr>
                                      <w:t>, AD e Direttore Generale RCS Sport, </w:t>
                                    </w:r>
                                    <w:r w:rsidRPr="0095215C">
                                      <w:rPr>
                                        <w:rFonts w:ascii="Arial" w:eastAsia="Times New Roman" w:hAnsi="Arial" w:cs="Arial"/>
                                        <w:b/>
                                        <w:bCs/>
                                        <w:color w:val="555555"/>
                                        <w:sz w:val="21"/>
                                        <w:lang w:val="it-IT" w:eastAsia="de-DE"/>
                                      </w:rPr>
                                      <w:t xml:space="preserve">Luca </w:t>
                                    </w:r>
                                    <w:proofErr w:type="spellStart"/>
                                    <w:r w:rsidRPr="0095215C">
                                      <w:rPr>
                                        <w:rFonts w:ascii="Arial" w:eastAsia="Times New Roman" w:hAnsi="Arial" w:cs="Arial"/>
                                        <w:b/>
                                        <w:bCs/>
                                        <w:color w:val="555555"/>
                                        <w:sz w:val="21"/>
                                        <w:lang w:val="it-IT" w:eastAsia="de-DE"/>
                                      </w:rPr>
                                      <w:t>Baraldi</w:t>
                                    </w:r>
                                    <w:proofErr w:type="spellEnd"/>
                                    <w:r w:rsidRPr="0095215C">
                                      <w:rPr>
                                        <w:rFonts w:ascii="Arial" w:eastAsia="Times New Roman" w:hAnsi="Arial" w:cs="Arial"/>
                                        <w:color w:val="555555"/>
                                        <w:sz w:val="21"/>
                                        <w:szCs w:val="21"/>
                                        <w:lang w:val="it-IT" w:eastAsia="de-DE"/>
                                      </w:rPr>
                                      <w:t xml:space="preserve">, Amministratore Unico della Segafredo </w:t>
                                    </w:r>
                                    <w:proofErr w:type="spellStart"/>
                                    <w:r w:rsidRPr="0095215C">
                                      <w:rPr>
                                        <w:rFonts w:ascii="Arial" w:eastAsia="Times New Roman" w:hAnsi="Arial" w:cs="Arial"/>
                                        <w:color w:val="555555"/>
                                        <w:sz w:val="21"/>
                                        <w:szCs w:val="21"/>
                                        <w:lang w:val="it-IT" w:eastAsia="de-DE"/>
                                      </w:rPr>
                                      <w:t>Zanetti</w:t>
                                    </w:r>
                                    <w:proofErr w:type="spellEnd"/>
                                    <w:r w:rsidRPr="0095215C">
                                      <w:rPr>
                                        <w:rFonts w:ascii="Arial" w:eastAsia="Times New Roman" w:hAnsi="Arial" w:cs="Arial"/>
                                        <w:color w:val="555555"/>
                                        <w:sz w:val="21"/>
                                        <w:szCs w:val="21"/>
                                        <w:lang w:val="it-IT" w:eastAsia="de-DE"/>
                                      </w:rPr>
                                      <w:t xml:space="preserve"> Grandi Eventi, </w:t>
                                    </w:r>
                                    <w:r w:rsidRPr="0095215C">
                                      <w:rPr>
                                        <w:rFonts w:ascii="Arial" w:eastAsia="Times New Roman" w:hAnsi="Arial" w:cs="Arial"/>
                                        <w:b/>
                                        <w:bCs/>
                                        <w:color w:val="555555"/>
                                        <w:sz w:val="21"/>
                                        <w:lang w:val="it-IT" w:eastAsia="de-DE"/>
                                      </w:rPr>
                                      <w:t>Stefano Rossetti</w:t>
                                    </w:r>
                                    <w:r w:rsidRPr="0095215C">
                                      <w:rPr>
                                        <w:rFonts w:ascii="Arial" w:eastAsia="Times New Roman" w:hAnsi="Arial" w:cs="Arial"/>
                                        <w:color w:val="555555"/>
                                        <w:sz w:val="21"/>
                                        <w:szCs w:val="21"/>
                                        <w:lang w:val="it-IT" w:eastAsia="de-DE"/>
                                      </w:rPr>
                                      <w:t>, Vice Direttore Generale vicario BPER Banca, </w:t>
                                    </w:r>
                                    <w:r w:rsidRPr="0095215C">
                                      <w:rPr>
                                        <w:rFonts w:ascii="Arial" w:eastAsia="Times New Roman" w:hAnsi="Arial" w:cs="Arial"/>
                                        <w:b/>
                                        <w:bCs/>
                                        <w:color w:val="555555"/>
                                        <w:sz w:val="21"/>
                                        <w:lang w:val="it-IT" w:eastAsia="de-DE"/>
                                      </w:rPr>
                                      <w:t xml:space="preserve">Emiliano </w:t>
                                    </w:r>
                                    <w:proofErr w:type="spellStart"/>
                                    <w:r w:rsidRPr="0095215C">
                                      <w:rPr>
                                        <w:rFonts w:ascii="Arial" w:eastAsia="Times New Roman" w:hAnsi="Arial" w:cs="Arial"/>
                                        <w:b/>
                                        <w:bCs/>
                                        <w:color w:val="555555"/>
                                        <w:sz w:val="21"/>
                                        <w:lang w:val="it-IT" w:eastAsia="de-DE"/>
                                      </w:rPr>
                                      <w:t>Borgna</w:t>
                                    </w:r>
                                    <w:proofErr w:type="spellEnd"/>
                                    <w:r w:rsidRPr="0095215C">
                                      <w:rPr>
                                        <w:rFonts w:ascii="Arial" w:eastAsia="Times New Roman" w:hAnsi="Arial" w:cs="Arial"/>
                                        <w:color w:val="555555"/>
                                        <w:sz w:val="21"/>
                                        <w:szCs w:val="21"/>
                                        <w:lang w:val="it-IT" w:eastAsia="de-DE"/>
                                      </w:rPr>
                                      <w:t>, Vice Presidente ACSI e Responsabile Nazionale ACSI Ciclismo, </w:t>
                                    </w:r>
                                    <w:r w:rsidRPr="0095215C">
                                      <w:rPr>
                                        <w:rFonts w:ascii="Arial" w:eastAsia="Times New Roman" w:hAnsi="Arial" w:cs="Arial"/>
                                        <w:b/>
                                        <w:bCs/>
                                        <w:color w:val="555555"/>
                                        <w:sz w:val="21"/>
                                        <w:lang w:val="it-IT" w:eastAsia="de-DE"/>
                                      </w:rPr>
                                      <w:t xml:space="preserve">Andrea </w:t>
                                    </w:r>
                                    <w:proofErr w:type="spellStart"/>
                                    <w:r w:rsidRPr="0095215C">
                                      <w:rPr>
                                        <w:rFonts w:ascii="Arial" w:eastAsia="Times New Roman" w:hAnsi="Arial" w:cs="Arial"/>
                                        <w:b/>
                                        <w:bCs/>
                                        <w:color w:val="555555"/>
                                        <w:sz w:val="21"/>
                                        <w:lang w:val="it-IT" w:eastAsia="de-DE"/>
                                      </w:rPr>
                                      <w:t>Tafi</w:t>
                                    </w:r>
                                    <w:proofErr w:type="spellEnd"/>
                                    <w:r w:rsidRPr="0095215C">
                                      <w:rPr>
                                        <w:rFonts w:ascii="Arial" w:eastAsia="Times New Roman" w:hAnsi="Arial" w:cs="Arial"/>
                                        <w:color w:val="555555"/>
                                        <w:sz w:val="21"/>
                                        <w:szCs w:val="21"/>
                                        <w:lang w:val="it-IT" w:eastAsia="de-DE"/>
                                      </w:rPr>
                                      <w:t>, ex ciclista professionista, </w:t>
                                    </w:r>
                                    <w:r w:rsidRPr="0095215C">
                                      <w:rPr>
                                        <w:rFonts w:ascii="Arial" w:eastAsia="Times New Roman" w:hAnsi="Arial" w:cs="Arial"/>
                                        <w:b/>
                                        <w:bCs/>
                                        <w:color w:val="555555"/>
                                        <w:sz w:val="21"/>
                                        <w:lang w:val="it-IT" w:eastAsia="de-DE"/>
                                      </w:rPr>
                                      <w:t>Maurizio Fondriest</w:t>
                                    </w:r>
                                    <w:r w:rsidRPr="0095215C">
                                      <w:rPr>
                                        <w:rFonts w:ascii="Arial" w:eastAsia="Times New Roman" w:hAnsi="Arial" w:cs="Arial"/>
                                        <w:color w:val="555555"/>
                                        <w:sz w:val="21"/>
                                        <w:szCs w:val="21"/>
                                        <w:lang w:val="it-IT" w:eastAsia="de-DE"/>
                                      </w:rPr>
                                      <w:t>, ex ciclista professionista, </w:t>
                                    </w:r>
                                    <w:r w:rsidRPr="0095215C">
                                      <w:rPr>
                                        <w:rFonts w:ascii="Arial" w:eastAsia="Times New Roman" w:hAnsi="Arial" w:cs="Arial"/>
                                        <w:b/>
                                        <w:bCs/>
                                        <w:color w:val="555555"/>
                                        <w:sz w:val="21"/>
                                        <w:lang w:val="it-IT" w:eastAsia="de-DE"/>
                                      </w:rPr>
                                      <w:t xml:space="preserve">Paolo </w:t>
                                    </w:r>
                                    <w:proofErr w:type="spellStart"/>
                                    <w:r w:rsidRPr="0095215C">
                                      <w:rPr>
                                        <w:rFonts w:ascii="Arial" w:eastAsia="Times New Roman" w:hAnsi="Arial" w:cs="Arial"/>
                                        <w:b/>
                                        <w:bCs/>
                                        <w:color w:val="555555"/>
                                        <w:sz w:val="21"/>
                                        <w:lang w:val="it-IT" w:eastAsia="de-DE"/>
                                      </w:rPr>
                                      <w:t>Savoldelli</w:t>
                                    </w:r>
                                    <w:proofErr w:type="spellEnd"/>
                                    <w:r w:rsidRPr="0095215C">
                                      <w:rPr>
                                        <w:rFonts w:ascii="Arial" w:eastAsia="Times New Roman" w:hAnsi="Arial" w:cs="Arial"/>
                                        <w:color w:val="555555"/>
                                        <w:sz w:val="21"/>
                                        <w:szCs w:val="21"/>
                                        <w:lang w:val="it-IT" w:eastAsia="de-DE"/>
                                      </w:rPr>
                                      <w:t>, ex ciclista professionista, </w:t>
                                    </w:r>
                                    <w:r w:rsidRPr="0095215C">
                                      <w:rPr>
                                        <w:rFonts w:ascii="Arial" w:eastAsia="Times New Roman" w:hAnsi="Arial" w:cs="Arial"/>
                                        <w:b/>
                                        <w:bCs/>
                                        <w:color w:val="555555"/>
                                        <w:sz w:val="21"/>
                                        <w:lang w:val="it-IT" w:eastAsia="de-DE"/>
                                      </w:rPr>
                                      <w:t>Claudio Fantini</w:t>
                                    </w:r>
                                    <w:r w:rsidRPr="0095215C">
                                      <w:rPr>
                                        <w:rFonts w:ascii="Arial" w:eastAsia="Times New Roman" w:hAnsi="Arial" w:cs="Arial"/>
                                        <w:color w:val="555555"/>
                                        <w:sz w:val="21"/>
                                        <w:szCs w:val="21"/>
                                        <w:lang w:val="it-IT" w:eastAsia="de-DE"/>
                                      </w:rPr>
                                      <w:t>, Fantini Club e Sportur Travel. Moderatore dell’incontro sarà Lorenzo Dallari, giornalista sportivo.</w:t>
                                    </w:r>
                                    <w:r w:rsidRPr="0095215C">
                                      <w:rPr>
                                        <w:rFonts w:ascii="Arial" w:eastAsia="Times New Roman" w:hAnsi="Arial" w:cs="Arial"/>
                                        <w:color w:val="555555"/>
                                        <w:sz w:val="21"/>
                                        <w:szCs w:val="21"/>
                                        <w:lang w:val="it-IT" w:eastAsia="de-DE"/>
                                      </w:rPr>
                                      <w:br/>
                                    </w:r>
                                    <w:r w:rsidRPr="0095215C">
                                      <w:rPr>
                                        <w:rFonts w:ascii="Arial" w:eastAsia="Times New Roman" w:hAnsi="Arial" w:cs="Arial"/>
                                        <w:b/>
                                        <w:bCs/>
                                        <w:color w:val="555555"/>
                                        <w:sz w:val="21"/>
                                        <w:lang w:val="it-IT" w:eastAsia="de-DE"/>
                                      </w:rPr>
                                      <w:t>La partecipazione è gratuita e aperta a tutti gli interessati</w:t>
                                    </w:r>
                                    <w:r w:rsidRPr="0095215C">
                                      <w:rPr>
                                        <w:rFonts w:ascii="Arial" w:eastAsia="Times New Roman" w:hAnsi="Arial" w:cs="Arial"/>
                                        <w:color w:val="555555"/>
                                        <w:sz w:val="21"/>
                                        <w:szCs w:val="21"/>
                                        <w:lang w:val="it-IT" w:eastAsia="de-DE"/>
                                      </w:rPr>
                                      <w:t xml:space="preserve">. L'evento sarà trasmesso anche in diretta streaming sulla pagina </w:t>
                                    </w:r>
                                    <w:proofErr w:type="spellStart"/>
                                    <w:r w:rsidRPr="0095215C">
                                      <w:rPr>
                                        <w:rFonts w:ascii="Arial" w:eastAsia="Times New Roman" w:hAnsi="Arial" w:cs="Arial"/>
                                        <w:color w:val="555555"/>
                                        <w:sz w:val="21"/>
                                        <w:szCs w:val="21"/>
                                        <w:lang w:val="it-IT" w:eastAsia="de-DE"/>
                                      </w:rPr>
                                      <w:t>Facebook</w:t>
                                    </w:r>
                                    <w:proofErr w:type="spellEnd"/>
                                    <w:r w:rsidRPr="0095215C">
                                      <w:rPr>
                                        <w:rFonts w:ascii="Arial" w:eastAsia="Times New Roman" w:hAnsi="Arial" w:cs="Arial"/>
                                        <w:color w:val="555555"/>
                                        <w:sz w:val="21"/>
                                        <w:szCs w:val="21"/>
                                        <w:lang w:val="it-IT" w:eastAsia="de-DE"/>
                                      </w:rPr>
                                      <w:t xml:space="preserve"> </w:t>
                                    </w:r>
                                    <w:proofErr w:type="spellStart"/>
                                    <w:r w:rsidRPr="0095215C">
                                      <w:rPr>
                                        <w:rFonts w:ascii="Arial" w:eastAsia="Times New Roman" w:hAnsi="Arial" w:cs="Arial"/>
                                        <w:color w:val="555555"/>
                                        <w:sz w:val="21"/>
                                        <w:szCs w:val="21"/>
                                        <w:lang w:val="it-IT" w:eastAsia="de-DE"/>
                                      </w:rPr>
                                      <w:t>@Fantiniclub</w:t>
                                    </w:r>
                                    <w:proofErr w:type="spellEnd"/>
                                    <w:r w:rsidRPr="0095215C">
                                      <w:rPr>
                                        <w:rFonts w:ascii="Arial" w:eastAsia="Times New Roman" w:hAnsi="Arial" w:cs="Arial"/>
                                        <w:color w:val="555555"/>
                                        <w:sz w:val="21"/>
                                        <w:szCs w:val="21"/>
                                        <w:lang w:val="it-IT" w:eastAsia="de-DE"/>
                                      </w:rPr>
                                      <w:t>.</w:t>
                                    </w:r>
                                  </w:p>
                                  <w:p w:rsidR="0095215C" w:rsidRPr="0095215C" w:rsidRDefault="0095215C" w:rsidP="0095215C">
                                    <w:pPr>
                                      <w:spacing w:after="0" w:line="360" w:lineRule="atLeast"/>
                                      <w:jc w:val="both"/>
                                      <w:rPr>
                                        <w:rFonts w:ascii="Arial" w:eastAsia="Times New Roman" w:hAnsi="Arial" w:cs="Arial"/>
                                        <w:color w:val="555555"/>
                                        <w:sz w:val="21"/>
                                        <w:szCs w:val="21"/>
                                        <w:lang w:val="it-IT" w:eastAsia="de-DE"/>
                                      </w:rPr>
                                    </w:pPr>
                                    <w:r w:rsidRPr="0095215C">
                                      <w:rPr>
                                        <w:rFonts w:ascii="Arial" w:eastAsia="Times New Roman" w:hAnsi="Arial" w:cs="Arial"/>
                                        <w:color w:val="555555"/>
                                        <w:sz w:val="21"/>
                                        <w:szCs w:val="21"/>
                                        <w:lang w:val="it-IT" w:eastAsia="de-DE"/>
                                      </w:rPr>
                                      <w:br/>
                                    </w:r>
                                    <w:r w:rsidRPr="0095215C">
                                      <w:rPr>
                                        <w:rFonts w:ascii="Arial" w:eastAsia="Times New Roman" w:hAnsi="Arial" w:cs="Arial"/>
                                        <w:b/>
                                        <w:bCs/>
                                        <w:color w:val="555555"/>
                                        <w:sz w:val="24"/>
                                        <w:szCs w:val="24"/>
                                        <w:lang w:val="it-IT" w:eastAsia="de-DE"/>
                                      </w:rPr>
                                      <w:t>10° PREMIO SPORTUR “I PROTAGONISTI D’IMPRESA” A MASSIMO ZANETTI</w:t>
                                    </w:r>
                                  </w:p>
                                  <w:p w:rsidR="0095215C" w:rsidRDefault="0095215C" w:rsidP="0095215C">
                                    <w:pPr>
                                      <w:spacing w:after="0" w:line="360" w:lineRule="atLeast"/>
                                      <w:jc w:val="both"/>
                                      <w:rPr>
                                        <w:rFonts w:ascii="Arial" w:eastAsia="Times New Roman" w:hAnsi="Arial" w:cs="Arial"/>
                                        <w:color w:val="555555"/>
                                        <w:sz w:val="21"/>
                                        <w:szCs w:val="21"/>
                                        <w:lang w:val="it-IT" w:eastAsia="de-DE"/>
                                      </w:rPr>
                                    </w:pPr>
                                    <w:r w:rsidRPr="0095215C">
                                      <w:rPr>
                                        <w:rFonts w:ascii="Arial" w:eastAsia="Times New Roman" w:hAnsi="Arial" w:cs="Arial"/>
                                        <w:color w:val="555555"/>
                                        <w:sz w:val="21"/>
                                        <w:szCs w:val="21"/>
                                        <w:lang w:val="it-IT" w:eastAsia="de-DE"/>
                                      </w:rPr>
                                      <w:br/>
                                      <w:t>Il Forum sarà seguito dalla serata di assegnazione del </w:t>
                                    </w:r>
                                    <w:r w:rsidRPr="0095215C">
                                      <w:rPr>
                                        <w:rFonts w:ascii="Arial" w:eastAsia="Times New Roman" w:hAnsi="Arial" w:cs="Arial"/>
                                        <w:b/>
                                        <w:bCs/>
                                        <w:i/>
                                        <w:iCs/>
                                        <w:color w:val="555555"/>
                                        <w:sz w:val="21"/>
                                        <w:lang w:val="it-IT" w:eastAsia="de-DE"/>
                                      </w:rPr>
                                      <w:t>“10° PREMIO SPORTUR: I Protagonisti d’impresa”</w:t>
                                    </w:r>
                                    <w:r w:rsidRPr="0095215C">
                                      <w:rPr>
                                        <w:rFonts w:ascii="Arial" w:eastAsia="Times New Roman" w:hAnsi="Arial" w:cs="Arial"/>
                                        <w:color w:val="555555"/>
                                        <w:sz w:val="21"/>
                                        <w:szCs w:val="21"/>
                                        <w:lang w:val="it-IT" w:eastAsia="de-DE"/>
                                      </w:rPr>
                                      <w:t>. Speciale riconoscimento che da dieci edizioni Sportur assegna ogni anno ad una personalità di assoluta eccellenza del mondo imprenditoriale italiano, che si sia distinto per il proprio operato, raggiungendo importanti risultati.</w:t>
                                    </w:r>
                                    <w:r w:rsidRPr="0095215C">
                                      <w:rPr>
                                        <w:rFonts w:ascii="Arial" w:eastAsia="Times New Roman" w:hAnsi="Arial" w:cs="Arial"/>
                                        <w:color w:val="555555"/>
                                        <w:sz w:val="21"/>
                                        <w:szCs w:val="21"/>
                                        <w:lang w:val="it-IT" w:eastAsia="de-DE"/>
                                      </w:rPr>
                                      <w:br/>
                                      <w:t>A ricevere l’edizione 2020 del Premio sarà l’imprenditore</w:t>
                                    </w:r>
                                    <w:r w:rsidRPr="0095215C">
                                      <w:rPr>
                                        <w:rFonts w:ascii="Arial" w:eastAsia="Times New Roman" w:hAnsi="Arial" w:cs="Arial"/>
                                        <w:b/>
                                        <w:bCs/>
                                        <w:color w:val="555555"/>
                                        <w:sz w:val="21"/>
                                        <w:lang w:val="it-IT" w:eastAsia="de-DE"/>
                                      </w:rPr>
                                      <w:t xml:space="preserve"> Massimo </w:t>
                                    </w:r>
                                    <w:proofErr w:type="spellStart"/>
                                    <w:r w:rsidRPr="0095215C">
                                      <w:rPr>
                                        <w:rFonts w:ascii="Arial" w:eastAsia="Times New Roman" w:hAnsi="Arial" w:cs="Arial"/>
                                        <w:b/>
                                        <w:bCs/>
                                        <w:color w:val="555555"/>
                                        <w:sz w:val="21"/>
                                        <w:lang w:val="it-IT" w:eastAsia="de-DE"/>
                                      </w:rPr>
                                      <w:t>Zanetti</w:t>
                                    </w:r>
                                    <w:proofErr w:type="spellEnd"/>
                                    <w:r w:rsidRPr="0095215C">
                                      <w:rPr>
                                        <w:rFonts w:ascii="Arial" w:eastAsia="Times New Roman" w:hAnsi="Arial" w:cs="Arial"/>
                                        <w:color w:val="555555"/>
                                        <w:sz w:val="21"/>
                                        <w:szCs w:val="21"/>
                                        <w:lang w:val="it-IT" w:eastAsia="de-DE"/>
                                      </w:rPr>
                                      <w:t xml:space="preserve">, proprietario dell'azienda di lavorazione del caffè Segafredo </w:t>
                                    </w:r>
                                    <w:proofErr w:type="spellStart"/>
                                    <w:r w:rsidRPr="0095215C">
                                      <w:rPr>
                                        <w:rFonts w:ascii="Arial" w:eastAsia="Times New Roman" w:hAnsi="Arial" w:cs="Arial"/>
                                        <w:color w:val="555555"/>
                                        <w:sz w:val="21"/>
                                        <w:szCs w:val="21"/>
                                        <w:lang w:val="it-IT" w:eastAsia="de-DE"/>
                                      </w:rPr>
                                      <w:t>Zanetti</w:t>
                                    </w:r>
                                    <w:proofErr w:type="spellEnd"/>
                                    <w:r w:rsidRPr="0095215C">
                                      <w:rPr>
                                        <w:rFonts w:ascii="Arial" w:eastAsia="Times New Roman" w:hAnsi="Arial" w:cs="Arial"/>
                                        <w:color w:val="555555"/>
                                        <w:sz w:val="21"/>
                                        <w:szCs w:val="21"/>
                                        <w:lang w:val="it-IT" w:eastAsia="de-DE"/>
                                      </w:rPr>
                                      <w:t xml:space="preserve">, fondatore della holding Massimo </w:t>
                                    </w:r>
                                    <w:proofErr w:type="spellStart"/>
                                    <w:r w:rsidRPr="0095215C">
                                      <w:rPr>
                                        <w:rFonts w:ascii="Arial" w:eastAsia="Times New Roman" w:hAnsi="Arial" w:cs="Arial"/>
                                        <w:color w:val="555555"/>
                                        <w:sz w:val="21"/>
                                        <w:szCs w:val="21"/>
                                        <w:lang w:val="it-IT" w:eastAsia="de-DE"/>
                                      </w:rPr>
                                      <w:t>Zanetti</w:t>
                                    </w:r>
                                    <w:proofErr w:type="spellEnd"/>
                                    <w:r w:rsidRPr="0095215C">
                                      <w:rPr>
                                        <w:rFonts w:ascii="Arial" w:eastAsia="Times New Roman" w:hAnsi="Arial" w:cs="Arial"/>
                                        <w:color w:val="555555"/>
                                        <w:sz w:val="21"/>
                                        <w:szCs w:val="21"/>
                                        <w:lang w:val="it-IT" w:eastAsia="de-DE"/>
                                      </w:rPr>
                                      <w:t xml:space="preserve"> </w:t>
                                    </w:r>
                                    <w:proofErr w:type="spellStart"/>
                                    <w:r w:rsidRPr="0095215C">
                                      <w:rPr>
                                        <w:rFonts w:ascii="Arial" w:eastAsia="Times New Roman" w:hAnsi="Arial" w:cs="Arial"/>
                                        <w:color w:val="555555"/>
                                        <w:sz w:val="21"/>
                                        <w:szCs w:val="21"/>
                                        <w:lang w:val="it-IT" w:eastAsia="de-DE"/>
                                      </w:rPr>
                                      <w:t>Beverage</w:t>
                                    </w:r>
                                    <w:proofErr w:type="spellEnd"/>
                                    <w:r w:rsidRPr="0095215C">
                                      <w:rPr>
                                        <w:rFonts w:ascii="Arial" w:eastAsia="Times New Roman" w:hAnsi="Arial" w:cs="Arial"/>
                                        <w:color w:val="555555"/>
                                        <w:sz w:val="21"/>
                                        <w:szCs w:val="21"/>
                                        <w:lang w:val="it-IT" w:eastAsia="de-DE"/>
                                      </w:rPr>
                                      <w:t xml:space="preserve"> Group e da sempre sostenitore dello sport a tutti i livelli. È stato presidente del Bologna calcio, è attualmente proprietario ed azionista di maggioranza della </w:t>
                                    </w:r>
                                    <w:proofErr w:type="spellStart"/>
                                    <w:r w:rsidRPr="0095215C">
                                      <w:rPr>
                                        <w:rFonts w:ascii="Arial" w:eastAsia="Times New Roman" w:hAnsi="Arial" w:cs="Arial"/>
                                        <w:color w:val="555555"/>
                                        <w:sz w:val="21"/>
                                        <w:szCs w:val="21"/>
                                        <w:lang w:val="it-IT" w:eastAsia="de-DE"/>
                                      </w:rPr>
                                      <w:t>Virtus</w:t>
                                    </w:r>
                                    <w:proofErr w:type="spellEnd"/>
                                    <w:r w:rsidRPr="0095215C">
                                      <w:rPr>
                                        <w:rFonts w:ascii="Arial" w:eastAsia="Times New Roman" w:hAnsi="Arial" w:cs="Arial"/>
                                        <w:color w:val="555555"/>
                                        <w:sz w:val="21"/>
                                        <w:szCs w:val="21"/>
                                        <w:lang w:val="it-IT" w:eastAsia="de-DE"/>
                                      </w:rPr>
                                      <w:t xml:space="preserve"> Pallacanestro Bologna e sponsorizza con il marchio Segafredo la squadra pro </w:t>
                                    </w:r>
                                    <w:proofErr w:type="spellStart"/>
                                    <w:r w:rsidRPr="0095215C">
                                      <w:rPr>
                                        <w:rFonts w:ascii="Arial" w:eastAsia="Times New Roman" w:hAnsi="Arial" w:cs="Arial"/>
                                        <w:color w:val="555555"/>
                                        <w:sz w:val="21"/>
                                        <w:szCs w:val="21"/>
                                        <w:lang w:val="it-IT" w:eastAsia="de-DE"/>
                                      </w:rPr>
                                      <w:t>Trek-Segafredo</w:t>
                                    </w:r>
                                    <w:proofErr w:type="spellEnd"/>
                                    <w:r w:rsidRPr="0095215C">
                                      <w:rPr>
                                        <w:rFonts w:ascii="Arial" w:eastAsia="Times New Roman" w:hAnsi="Arial" w:cs="Arial"/>
                                        <w:color w:val="555555"/>
                                        <w:sz w:val="21"/>
                                        <w:szCs w:val="21"/>
                                        <w:lang w:val="it-IT" w:eastAsia="de-DE"/>
                                      </w:rPr>
                                      <w:t>.</w:t>
                                    </w:r>
                                  </w:p>
                                  <w:p w:rsidR="0095215C" w:rsidRPr="0095215C" w:rsidRDefault="0095215C" w:rsidP="0095215C">
                                    <w:pPr>
                                      <w:spacing w:after="0" w:line="360" w:lineRule="atLeast"/>
                                      <w:jc w:val="both"/>
                                      <w:rPr>
                                        <w:rFonts w:ascii="Arial" w:eastAsia="Times New Roman" w:hAnsi="Arial" w:cs="Arial"/>
                                        <w:color w:val="555555"/>
                                        <w:sz w:val="21"/>
                                        <w:szCs w:val="21"/>
                                        <w:lang w:val="it-IT" w:eastAsia="de-DE"/>
                                      </w:rPr>
                                    </w:pPr>
                                    <w:r w:rsidRPr="0095215C">
                                      <w:rPr>
                                        <w:rFonts w:ascii="Arial" w:eastAsia="Times New Roman" w:hAnsi="Arial" w:cs="Arial"/>
                                        <w:color w:val="555555"/>
                                        <w:sz w:val="21"/>
                                        <w:szCs w:val="21"/>
                                        <w:lang w:val="it-IT" w:eastAsia="de-DE"/>
                                      </w:rPr>
                                      <w:t>La cerimonia di premiazione si svolgerà nella serata di giovedì 15 ottobre, al </w:t>
                                    </w:r>
                                    <w:r w:rsidRPr="0095215C">
                                      <w:rPr>
                                        <w:rFonts w:ascii="Arial" w:eastAsia="Times New Roman" w:hAnsi="Arial" w:cs="Arial"/>
                                        <w:b/>
                                        <w:bCs/>
                                        <w:color w:val="555555"/>
                                        <w:sz w:val="21"/>
                                        <w:lang w:val="it-IT" w:eastAsia="de-DE"/>
                                      </w:rPr>
                                      <w:t xml:space="preserve">Ristorante </w:t>
                                    </w:r>
                                    <w:proofErr w:type="spellStart"/>
                                    <w:r w:rsidRPr="0095215C">
                                      <w:rPr>
                                        <w:rFonts w:ascii="Arial" w:eastAsia="Times New Roman" w:hAnsi="Arial" w:cs="Arial"/>
                                        <w:b/>
                                        <w:bCs/>
                                        <w:color w:val="555555"/>
                                        <w:sz w:val="21"/>
                                        <w:lang w:val="it-IT" w:eastAsia="de-DE"/>
                                      </w:rPr>
                                      <w:t>Calamare</w:t>
                                    </w:r>
                                    <w:proofErr w:type="spellEnd"/>
                                    <w:r w:rsidRPr="0095215C">
                                      <w:rPr>
                                        <w:rFonts w:ascii="Arial" w:eastAsia="Times New Roman" w:hAnsi="Arial" w:cs="Arial"/>
                                        <w:color w:val="555555"/>
                                        <w:sz w:val="21"/>
                                        <w:szCs w:val="21"/>
                                        <w:lang w:val="it-IT" w:eastAsia="de-DE"/>
                                      </w:rPr>
                                      <w:t xml:space="preserve"> del Fantini Club, durante la cena sulla spiaggia riservata ed esclusivamente su invito. A consegnare lo speciale riconoscimento saranno fra gli altri il Presidente della Regione Stefano </w:t>
                                    </w:r>
                                    <w:proofErr w:type="spellStart"/>
                                    <w:r w:rsidRPr="0095215C">
                                      <w:rPr>
                                        <w:rFonts w:ascii="Arial" w:eastAsia="Times New Roman" w:hAnsi="Arial" w:cs="Arial"/>
                                        <w:color w:val="555555"/>
                                        <w:sz w:val="21"/>
                                        <w:szCs w:val="21"/>
                                        <w:lang w:val="it-IT" w:eastAsia="de-DE"/>
                                      </w:rPr>
                                      <w:t>Bonaccini</w:t>
                                    </w:r>
                                    <w:proofErr w:type="spellEnd"/>
                                    <w:r w:rsidRPr="0095215C">
                                      <w:rPr>
                                        <w:rFonts w:ascii="Arial" w:eastAsia="Times New Roman" w:hAnsi="Arial" w:cs="Arial"/>
                                        <w:color w:val="555555"/>
                                        <w:sz w:val="21"/>
                                        <w:szCs w:val="21"/>
                                        <w:lang w:val="it-IT" w:eastAsia="de-DE"/>
                                      </w:rPr>
                                      <w:t xml:space="preserve">, il </w:t>
                                    </w:r>
                                    <w:proofErr w:type="spellStart"/>
                                    <w:r w:rsidRPr="0095215C">
                                      <w:rPr>
                                        <w:rFonts w:ascii="Arial" w:eastAsia="Times New Roman" w:hAnsi="Arial" w:cs="Arial"/>
                                        <w:color w:val="555555"/>
                                        <w:sz w:val="21"/>
                                        <w:szCs w:val="21"/>
                                        <w:lang w:val="it-IT" w:eastAsia="de-DE"/>
                                      </w:rPr>
                                      <w:t>ct</w:t>
                                    </w:r>
                                    <w:proofErr w:type="spellEnd"/>
                                    <w:r w:rsidRPr="0095215C">
                                      <w:rPr>
                                        <w:rFonts w:ascii="Arial" w:eastAsia="Times New Roman" w:hAnsi="Arial" w:cs="Arial"/>
                                        <w:color w:val="555555"/>
                                        <w:sz w:val="21"/>
                                        <w:szCs w:val="21"/>
                                        <w:lang w:val="it-IT" w:eastAsia="de-DE"/>
                                      </w:rPr>
                                      <w:t xml:space="preserve"> della nazionale ciclismo Davide Cassani, il sindaco Massimo </w:t>
                                    </w:r>
                                    <w:proofErr w:type="spellStart"/>
                                    <w:r w:rsidRPr="0095215C">
                                      <w:rPr>
                                        <w:rFonts w:ascii="Arial" w:eastAsia="Times New Roman" w:hAnsi="Arial" w:cs="Arial"/>
                                        <w:color w:val="555555"/>
                                        <w:sz w:val="21"/>
                                        <w:szCs w:val="21"/>
                                        <w:lang w:val="it-IT" w:eastAsia="de-DE"/>
                                      </w:rPr>
                                      <w:t>Medri</w:t>
                                    </w:r>
                                    <w:proofErr w:type="spellEnd"/>
                                    <w:r w:rsidRPr="0095215C">
                                      <w:rPr>
                                        <w:rFonts w:ascii="Arial" w:eastAsia="Times New Roman" w:hAnsi="Arial" w:cs="Arial"/>
                                        <w:color w:val="555555"/>
                                        <w:sz w:val="21"/>
                                        <w:szCs w:val="21"/>
                                        <w:lang w:val="it-IT" w:eastAsia="de-DE"/>
                                      </w:rPr>
                                      <w:t xml:space="preserve"> e Claudio Fantini, in presenza di autorità ed ospiti del mondo dello sport, </w:t>
                                    </w:r>
                                    <w:r w:rsidRPr="0095215C">
                                      <w:rPr>
                                        <w:rFonts w:ascii="Arial" w:eastAsia="Times New Roman" w:hAnsi="Arial" w:cs="Arial"/>
                                        <w:color w:val="555555"/>
                                        <w:sz w:val="21"/>
                                        <w:szCs w:val="21"/>
                                        <w:lang w:val="it-IT" w:eastAsia="de-DE"/>
                                      </w:rPr>
                                      <w:lastRenderedPageBreak/>
                                      <w:t>del giornalismo e delle aziende.</w:t>
                                    </w:r>
                                  </w:p>
                                  <w:p w:rsidR="0095215C" w:rsidRPr="0095215C" w:rsidRDefault="0095215C" w:rsidP="0095215C">
                                    <w:pPr>
                                      <w:spacing w:after="0" w:line="360" w:lineRule="atLeast"/>
                                      <w:jc w:val="both"/>
                                      <w:rPr>
                                        <w:rFonts w:ascii="Arial" w:eastAsia="Times New Roman" w:hAnsi="Arial" w:cs="Arial"/>
                                        <w:color w:val="555555"/>
                                        <w:sz w:val="21"/>
                                        <w:szCs w:val="21"/>
                                        <w:lang w:val="it-IT" w:eastAsia="de-DE"/>
                                      </w:rPr>
                                    </w:pPr>
                                    <w:r w:rsidRPr="0095215C">
                                      <w:rPr>
                                        <w:rFonts w:ascii="Arial" w:eastAsia="Times New Roman" w:hAnsi="Arial" w:cs="Arial"/>
                                        <w:color w:val="555555"/>
                                        <w:sz w:val="21"/>
                                        <w:szCs w:val="21"/>
                                        <w:lang w:val="it-IT" w:eastAsia="de-DE"/>
                                      </w:rPr>
                                      <w:br/>
                                      <w:t>Maggiori informazioni sul sito Fantiniclub.com: </w:t>
                                    </w:r>
                                    <w:hyperlink r:id="rId7" w:history="1">
                                      <w:r w:rsidRPr="0095215C">
                                        <w:rPr>
                                          <w:rFonts w:ascii="Arial" w:eastAsia="Times New Roman" w:hAnsi="Arial" w:cs="Arial"/>
                                          <w:color w:val="022469"/>
                                          <w:sz w:val="21"/>
                                          <w:u w:val="single"/>
                                          <w:lang w:val="it-IT" w:eastAsia="de-DE"/>
                                        </w:rPr>
                                        <w:t>clicca</w:t>
                                      </w:r>
                                    </w:hyperlink>
                                  </w:p>
                                </w:tc>
                              </w:tr>
                            </w:tbl>
                            <w:p w:rsidR="0095215C" w:rsidRPr="0095215C" w:rsidRDefault="0095215C" w:rsidP="0095215C">
                              <w:pPr>
                                <w:spacing w:after="0" w:line="240" w:lineRule="auto"/>
                                <w:rPr>
                                  <w:rFonts w:ascii="Times New Roman" w:eastAsia="Times New Roman" w:hAnsi="Times New Roman" w:cs="Times New Roman"/>
                                  <w:sz w:val="24"/>
                                  <w:szCs w:val="24"/>
                                  <w:lang w:val="it-IT" w:eastAsia="de-DE"/>
                                </w:rPr>
                              </w:pPr>
                            </w:p>
                          </w:tc>
                        </w:tr>
                      </w:tbl>
                      <w:p w:rsidR="0095215C" w:rsidRPr="0095215C" w:rsidRDefault="0095215C" w:rsidP="0095215C">
                        <w:pPr>
                          <w:spacing w:after="0" w:line="240" w:lineRule="auto"/>
                          <w:rPr>
                            <w:rFonts w:ascii="Times New Roman" w:eastAsia="Times New Roman" w:hAnsi="Times New Roman" w:cs="Times New Roman"/>
                            <w:sz w:val="24"/>
                            <w:szCs w:val="24"/>
                            <w:lang w:val="it-IT" w:eastAsia="de-DE"/>
                          </w:rPr>
                        </w:pPr>
                      </w:p>
                    </w:tc>
                  </w:tr>
                  <w:tr w:rsidR="0095215C" w:rsidRPr="0095215C">
                    <w:trPr>
                      <w:trHeight w:val="300"/>
                      <w:jc w:val="center"/>
                    </w:trPr>
                    <w:tc>
                      <w:tcPr>
                        <w:tcW w:w="0" w:type="auto"/>
                        <w:shd w:val="clear" w:color="auto" w:fill="FFFFFF"/>
                        <w:vAlign w:val="center"/>
                        <w:hideMark/>
                      </w:tcPr>
                      <w:p w:rsidR="0095215C" w:rsidRPr="0095215C" w:rsidRDefault="0095215C" w:rsidP="0095215C">
                        <w:pPr>
                          <w:spacing w:after="0" w:line="0" w:lineRule="atLeast"/>
                          <w:rPr>
                            <w:rFonts w:ascii="Times New Roman" w:eastAsia="Times New Roman" w:hAnsi="Times New Roman" w:cs="Times New Roman"/>
                            <w:sz w:val="2"/>
                            <w:szCs w:val="2"/>
                            <w:lang w:val="it-IT" w:eastAsia="de-DE"/>
                          </w:rPr>
                        </w:pPr>
                        <w:r w:rsidRPr="0095215C">
                          <w:rPr>
                            <w:rFonts w:ascii="Times New Roman" w:eastAsia="Times New Roman" w:hAnsi="Times New Roman" w:cs="Times New Roman"/>
                            <w:sz w:val="2"/>
                            <w:szCs w:val="2"/>
                            <w:lang w:val="it-IT" w:eastAsia="de-DE"/>
                          </w:rPr>
                          <w:lastRenderedPageBreak/>
                          <w:t> </w:t>
                        </w:r>
                      </w:p>
                    </w:tc>
                  </w:tr>
                </w:tbl>
                <w:p w:rsidR="0095215C" w:rsidRPr="0095215C" w:rsidRDefault="0095215C" w:rsidP="0095215C">
                  <w:pPr>
                    <w:spacing w:after="0" w:line="240" w:lineRule="auto"/>
                    <w:jc w:val="center"/>
                    <w:rPr>
                      <w:rFonts w:ascii="Times New Roman" w:eastAsia="Times New Roman" w:hAnsi="Times New Roman" w:cs="Times New Roman"/>
                      <w:sz w:val="24"/>
                      <w:szCs w:val="24"/>
                      <w:lang w:val="it-IT" w:eastAsia="de-DE"/>
                    </w:rPr>
                  </w:pPr>
                </w:p>
              </w:tc>
            </w:tr>
          </w:tbl>
          <w:p w:rsidR="0095215C" w:rsidRPr="0095215C" w:rsidRDefault="0095215C" w:rsidP="0095215C">
            <w:pPr>
              <w:shd w:val="clear" w:color="auto" w:fill="FFFFFF"/>
              <w:spacing w:after="0" w:line="240" w:lineRule="auto"/>
              <w:jc w:val="center"/>
              <w:rPr>
                <w:rFonts w:ascii="Arial" w:eastAsia="Times New Roman" w:hAnsi="Arial" w:cs="Arial"/>
                <w:color w:val="000000"/>
                <w:sz w:val="27"/>
                <w:szCs w:val="27"/>
                <w:lang w:val="it-IT" w:eastAsia="de-DE"/>
              </w:rPr>
            </w:pPr>
          </w:p>
        </w:tc>
      </w:tr>
      <w:tr w:rsidR="0095215C" w:rsidRPr="0095215C" w:rsidTr="0095215C">
        <w:tc>
          <w:tcPr>
            <w:tcW w:w="0" w:type="auto"/>
            <w:shd w:val="clear" w:color="auto" w:fill="FFFFFF"/>
            <w:hideMark/>
          </w:tcPr>
          <w:tbl>
            <w:tblPr>
              <w:tblW w:w="5000" w:type="pct"/>
              <w:jc w:val="center"/>
              <w:tblCellMar>
                <w:left w:w="0" w:type="dxa"/>
                <w:right w:w="0" w:type="dxa"/>
              </w:tblCellMar>
              <w:tblLook w:val="04A0"/>
            </w:tblPr>
            <w:tblGrid>
              <w:gridCol w:w="8880"/>
            </w:tblGrid>
            <w:tr w:rsidR="0095215C" w:rsidRPr="0095215C" w:rsidTr="0095215C">
              <w:trPr>
                <w:jc w:val="center"/>
              </w:trPr>
              <w:tc>
                <w:tcPr>
                  <w:tcW w:w="0" w:type="auto"/>
                  <w:hideMark/>
                </w:tcPr>
                <w:tbl>
                  <w:tblPr>
                    <w:tblW w:w="5000" w:type="pct"/>
                    <w:jc w:val="center"/>
                    <w:shd w:val="clear" w:color="auto" w:fill="FFFFFF"/>
                    <w:tblCellMar>
                      <w:left w:w="300" w:type="dxa"/>
                      <w:right w:w="300" w:type="dxa"/>
                    </w:tblCellMar>
                    <w:tblLook w:val="04A0"/>
                  </w:tblPr>
                  <w:tblGrid>
                    <w:gridCol w:w="8880"/>
                  </w:tblGrid>
                  <w:tr w:rsidR="0095215C" w:rsidRPr="0095215C">
                    <w:trPr>
                      <w:trHeight w:val="300"/>
                      <w:jc w:val="center"/>
                    </w:trPr>
                    <w:tc>
                      <w:tcPr>
                        <w:tcW w:w="0" w:type="auto"/>
                        <w:shd w:val="clear" w:color="auto" w:fill="FFFFFF"/>
                        <w:vAlign w:val="center"/>
                        <w:hideMark/>
                      </w:tcPr>
                      <w:p w:rsidR="0095215C" w:rsidRPr="0095215C" w:rsidRDefault="0095215C" w:rsidP="0095215C">
                        <w:pPr>
                          <w:spacing w:after="0" w:line="0" w:lineRule="atLeast"/>
                          <w:rPr>
                            <w:rFonts w:ascii="Times New Roman" w:eastAsia="Times New Roman" w:hAnsi="Times New Roman" w:cs="Times New Roman"/>
                            <w:sz w:val="2"/>
                            <w:szCs w:val="2"/>
                            <w:lang w:val="it-IT" w:eastAsia="de-DE"/>
                          </w:rPr>
                        </w:pPr>
                        <w:bookmarkStart w:id="3" w:name="Layout_210"/>
                        <w:bookmarkEnd w:id="3"/>
                        <w:r w:rsidRPr="0095215C">
                          <w:rPr>
                            <w:rFonts w:ascii="Times New Roman" w:eastAsia="Times New Roman" w:hAnsi="Times New Roman" w:cs="Times New Roman"/>
                            <w:sz w:val="2"/>
                            <w:szCs w:val="2"/>
                            <w:lang w:val="it-IT" w:eastAsia="de-DE"/>
                          </w:rPr>
                          <w:lastRenderedPageBreak/>
                          <w:t> </w:t>
                        </w:r>
                      </w:p>
                    </w:tc>
                  </w:tr>
                  <w:tr w:rsidR="0095215C" w:rsidRPr="0095215C">
                    <w:trPr>
                      <w:jc w:val="center"/>
                    </w:trPr>
                    <w:tc>
                      <w:tcPr>
                        <w:tcW w:w="0" w:type="auto"/>
                        <w:shd w:val="clear" w:color="auto" w:fill="FFFFFF"/>
                        <w:hideMark/>
                      </w:tcPr>
                      <w:tbl>
                        <w:tblPr>
                          <w:tblW w:w="5000" w:type="pct"/>
                          <w:tblCellMar>
                            <w:left w:w="0" w:type="dxa"/>
                            <w:right w:w="0" w:type="dxa"/>
                          </w:tblCellMar>
                          <w:tblLook w:val="04A0"/>
                        </w:tblPr>
                        <w:tblGrid>
                          <w:gridCol w:w="8280"/>
                        </w:tblGrid>
                        <w:tr w:rsidR="0095215C" w:rsidRPr="0095215C">
                          <w:tc>
                            <w:tcPr>
                              <w:tcW w:w="0" w:type="auto"/>
                              <w:hideMark/>
                            </w:tcPr>
                            <w:tbl>
                              <w:tblPr>
                                <w:tblpPr w:leftFromText="45" w:rightFromText="45" w:vertAnchor="text"/>
                                <w:tblW w:w="5000" w:type="pct"/>
                                <w:tblCellMar>
                                  <w:left w:w="0" w:type="dxa"/>
                                  <w:right w:w="0" w:type="dxa"/>
                                </w:tblCellMar>
                                <w:tblLook w:val="04A0"/>
                              </w:tblPr>
                              <w:tblGrid>
                                <w:gridCol w:w="8280"/>
                              </w:tblGrid>
                              <w:tr w:rsidR="0095215C" w:rsidRPr="0095215C">
                                <w:tc>
                                  <w:tcPr>
                                    <w:tcW w:w="0" w:type="auto"/>
                                    <w:vAlign w:val="center"/>
                                    <w:hideMark/>
                                  </w:tcPr>
                                  <w:p w:rsidR="0095215C" w:rsidRPr="0095215C" w:rsidRDefault="0095215C" w:rsidP="0095215C">
                                    <w:pPr>
                                      <w:spacing w:after="0" w:line="360" w:lineRule="atLeast"/>
                                      <w:rPr>
                                        <w:rFonts w:ascii="Arial" w:eastAsia="Times New Roman" w:hAnsi="Arial" w:cs="Arial"/>
                                        <w:color w:val="3C4858"/>
                                        <w:sz w:val="21"/>
                                        <w:szCs w:val="21"/>
                                        <w:lang w:val="it-IT" w:eastAsia="de-DE"/>
                                      </w:rPr>
                                    </w:pPr>
                                    <w:r w:rsidRPr="0095215C">
                                      <w:rPr>
                                        <w:rFonts w:ascii="Arial" w:eastAsia="Times New Roman" w:hAnsi="Arial" w:cs="Arial"/>
                                        <w:b/>
                                        <w:bCs/>
                                        <w:color w:val="3C4858"/>
                                        <w:sz w:val="21"/>
                                        <w:lang w:val="it-IT" w:eastAsia="de-DE"/>
                                      </w:rPr>
                                      <w:t>Foto in allegato:</w:t>
                                    </w:r>
                                  </w:p>
                                  <w:p w:rsidR="0095215C" w:rsidRPr="0095215C" w:rsidRDefault="0095215C" w:rsidP="0095215C">
                                    <w:pPr>
                                      <w:spacing w:after="0" w:line="360" w:lineRule="atLeast"/>
                                      <w:rPr>
                                        <w:rFonts w:ascii="Arial" w:eastAsia="Times New Roman" w:hAnsi="Arial" w:cs="Arial"/>
                                        <w:color w:val="3C4858"/>
                                        <w:sz w:val="21"/>
                                        <w:szCs w:val="21"/>
                                        <w:lang w:eastAsia="de-DE"/>
                                      </w:rPr>
                                    </w:pPr>
                                    <w:hyperlink r:id="rId8" w:history="1">
                                      <w:r w:rsidRPr="0095215C">
                                        <w:rPr>
                                          <w:rFonts w:ascii="Arial" w:eastAsia="Times New Roman" w:hAnsi="Arial" w:cs="Arial"/>
                                          <w:color w:val="0092FF"/>
                                          <w:sz w:val="21"/>
                                          <w:u w:val="single"/>
                                          <w:lang w:val="it-IT" w:eastAsia="de-DE"/>
                                        </w:rPr>
                                        <w:t xml:space="preserve">Torre </w:t>
                                      </w:r>
                                      <w:proofErr w:type="spellStart"/>
                                      <w:r w:rsidRPr="0095215C">
                                        <w:rPr>
                                          <w:rFonts w:ascii="Arial" w:eastAsia="Times New Roman" w:hAnsi="Arial" w:cs="Arial"/>
                                          <w:color w:val="0092FF"/>
                                          <w:sz w:val="21"/>
                                          <w:u w:val="single"/>
                                          <w:lang w:val="it-IT" w:eastAsia="de-DE"/>
                                        </w:rPr>
                                        <w:t>S.Michele</w:t>
                                      </w:r>
                                      <w:proofErr w:type="spellEnd"/>
                                      <w:r w:rsidRPr="0095215C">
                                        <w:rPr>
                                          <w:rFonts w:ascii="Arial" w:eastAsia="Times New Roman" w:hAnsi="Arial" w:cs="Arial"/>
                                          <w:color w:val="0092FF"/>
                                          <w:sz w:val="21"/>
                                          <w:u w:val="single"/>
                                          <w:lang w:val="it-IT" w:eastAsia="de-DE"/>
                                        </w:rPr>
                                        <w:t xml:space="preserve"> (</w:t>
                                      </w:r>
                                      <w:proofErr w:type="spellStart"/>
                                      <w:r w:rsidRPr="0095215C">
                                        <w:rPr>
                                          <w:rFonts w:ascii="Arial" w:eastAsia="Times New Roman" w:hAnsi="Arial" w:cs="Arial"/>
                                          <w:color w:val="0092FF"/>
                                          <w:sz w:val="21"/>
                                          <w:u w:val="single"/>
                                          <w:lang w:val="it-IT" w:eastAsia="de-DE"/>
                                        </w:rPr>
                                        <w:t>Ph</w:t>
                                      </w:r>
                                      <w:proofErr w:type="spellEnd"/>
                                      <w:r w:rsidRPr="0095215C">
                                        <w:rPr>
                                          <w:rFonts w:ascii="Arial" w:eastAsia="Times New Roman" w:hAnsi="Arial" w:cs="Arial"/>
                                          <w:color w:val="0092FF"/>
                                          <w:sz w:val="21"/>
                                          <w:u w:val="single"/>
                                          <w:lang w:val="it-IT" w:eastAsia="de-DE"/>
                                        </w:rPr>
                                        <w:t xml:space="preserve">. </w:t>
                                      </w:r>
                                      <w:r w:rsidRPr="0095215C">
                                        <w:rPr>
                                          <w:rFonts w:ascii="Arial" w:eastAsia="Times New Roman" w:hAnsi="Arial" w:cs="Arial"/>
                                          <w:color w:val="0092FF"/>
                                          <w:sz w:val="21"/>
                                          <w:u w:val="single"/>
                                          <w:lang w:eastAsia="de-DE"/>
                                        </w:rPr>
                                        <w:t>Massimo Zanetti)</w:t>
                                      </w:r>
                                    </w:hyperlink>
                                  </w:p>
                                  <w:p w:rsidR="0095215C" w:rsidRPr="0095215C" w:rsidRDefault="0095215C" w:rsidP="0095215C">
                                    <w:pPr>
                                      <w:spacing w:after="0" w:line="360" w:lineRule="atLeast"/>
                                      <w:rPr>
                                        <w:rFonts w:ascii="Arial" w:eastAsia="Times New Roman" w:hAnsi="Arial" w:cs="Arial"/>
                                        <w:color w:val="3C4858"/>
                                        <w:sz w:val="21"/>
                                        <w:szCs w:val="21"/>
                                        <w:lang w:eastAsia="de-DE"/>
                                      </w:rPr>
                                    </w:pPr>
                                    <w:hyperlink r:id="rId9" w:history="1">
                                      <w:proofErr w:type="spellStart"/>
                                      <w:r w:rsidRPr="0095215C">
                                        <w:rPr>
                                          <w:rFonts w:ascii="Arial" w:eastAsia="Times New Roman" w:hAnsi="Arial" w:cs="Arial"/>
                                          <w:color w:val="0092FF"/>
                                          <w:sz w:val="21"/>
                                          <w:u w:val="single"/>
                                          <w:lang w:eastAsia="de-DE"/>
                                        </w:rPr>
                                        <w:t>Locandina</w:t>
                                      </w:r>
                                      <w:proofErr w:type="spellEnd"/>
                                      <w:r w:rsidRPr="0095215C">
                                        <w:rPr>
                                          <w:rFonts w:ascii="Arial" w:eastAsia="Times New Roman" w:hAnsi="Arial" w:cs="Arial"/>
                                          <w:color w:val="0092FF"/>
                                          <w:sz w:val="21"/>
                                          <w:u w:val="single"/>
                                          <w:lang w:eastAsia="de-DE"/>
                                        </w:rPr>
                                        <w:t xml:space="preserve"> Forum </w:t>
                                      </w:r>
                                    </w:hyperlink>
                                  </w:p>
                                </w:tc>
                              </w:tr>
                            </w:tbl>
                            <w:p w:rsidR="0095215C" w:rsidRPr="0095215C" w:rsidRDefault="0095215C" w:rsidP="0095215C">
                              <w:pPr>
                                <w:spacing w:after="0" w:line="240" w:lineRule="auto"/>
                                <w:rPr>
                                  <w:rFonts w:ascii="Times New Roman" w:eastAsia="Times New Roman" w:hAnsi="Times New Roman" w:cs="Times New Roman"/>
                                  <w:sz w:val="24"/>
                                  <w:szCs w:val="24"/>
                                  <w:lang w:eastAsia="de-DE"/>
                                </w:rPr>
                              </w:pPr>
                            </w:p>
                          </w:tc>
                        </w:tr>
                      </w:tbl>
                      <w:p w:rsidR="0095215C" w:rsidRPr="0095215C" w:rsidRDefault="0095215C" w:rsidP="0095215C">
                        <w:pPr>
                          <w:spacing w:after="0" w:line="240" w:lineRule="auto"/>
                          <w:rPr>
                            <w:rFonts w:ascii="Times New Roman" w:eastAsia="Times New Roman" w:hAnsi="Times New Roman" w:cs="Times New Roman"/>
                            <w:sz w:val="24"/>
                            <w:szCs w:val="24"/>
                            <w:lang w:eastAsia="de-DE"/>
                          </w:rPr>
                        </w:pPr>
                      </w:p>
                    </w:tc>
                  </w:tr>
                  <w:tr w:rsidR="0095215C" w:rsidRPr="0095215C">
                    <w:trPr>
                      <w:trHeight w:val="300"/>
                      <w:jc w:val="center"/>
                    </w:trPr>
                    <w:tc>
                      <w:tcPr>
                        <w:tcW w:w="0" w:type="auto"/>
                        <w:shd w:val="clear" w:color="auto" w:fill="FFFFFF"/>
                        <w:vAlign w:val="center"/>
                        <w:hideMark/>
                      </w:tcPr>
                      <w:p w:rsidR="0095215C" w:rsidRPr="0095215C" w:rsidRDefault="0095215C" w:rsidP="0095215C">
                        <w:pPr>
                          <w:spacing w:after="0" w:line="0" w:lineRule="atLeast"/>
                          <w:rPr>
                            <w:rFonts w:ascii="Times New Roman" w:eastAsia="Times New Roman" w:hAnsi="Times New Roman" w:cs="Times New Roman"/>
                            <w:sz w:val="2"/>
                            <w:szCs w:val="2"/>
                            <w:lang w:eastAsia="de-DE"/>
                          </w:rPr>
                        </w:pPr>
                        <w:r w:rsidRPr="0095215C">
                          <w:rPr>
                            <w:rFonts w:ascii="Times New Roman" w:eastAsia="Times New Roman" w:hAnsi="Times New Roman" w:cs="Times New Roman"/>
                            <w:sz w:val="2"/>
                            <w:szCs w:val="2"/>
                            <w:lang w:eastAsia="de-DE"/>
                          </w:rPr>
                          <w:t> </w:t>
                        </w:r>
                      </w:p>
                    </w:tc>
                  </w:tr>
                </w:tbl>
                <w:p w:rsidR="0095215C" w:rsidRPr="0095215C" w:rsidRDefault="0095215C" w:rsidP="0095215C">
                  <w:pPr>
                    <w:spacing w:after="0" w:line="240" w:lineRule="auto"/>
                    <w:jc w:val="center"/>
                    <w:rPr>
                      <w:rFonts w:ascii="Times New Roman" w:eastAsia="Times New Roman" w:hAnsi="Times New Roman" w:cs="Times New Roman"/>
                      <w:sz w:val="24"/>
                      <w:szCs w:val="24"/>
                      <w:lang w:eastAsia="de-DE"/>
                    </w:rPr>
                  </w:pPr>
                </w:p>
              </w:tc>
            </w:tr>
          </w:tbl>
          <w:p w:rsidR="0095215C" w:rsidRPr="0095215C" w:rsidRDefault="0095215C" w:rsidP="0095215C">
            <w:pPr>
              <w:shd w:val="clear" w:color="auto" w:fill="FFFFFF"/>
              <w:spacing w:after="0" w:line="240" w:lineRule="auto"/>
              <w:jc w:val="center"/>
              <w:rPr>
                <w:rFonts w:ascii="Arial" w:eastAsia="Times New Roman" w:hAnsi="Arial" w:cs="Arial"/>
                <w:color w:val="000000"/>
                <w:sz w:val="27"/>
                <w:szCs w:val="27"/>
                <w:lang w:eastAsia="de-DE"/>
              </w:rPr>
            </w:pPr>
          </w:p>
        </w:tc>
      </w:tr>
      <w:tr w:rsidR="0095215C" w:rsidRPr="0095215C" w:rsidTr="0095215C">
        <w:tc>
          <w:tcPr>
            <w:tcW w:w="0" w:type="auto"/>
            <w:shd w:val="clear" w:color="auto" w:fill="FFFFFF"/>
            <w:hideMark/>
          </w:tcPr>
          <w:tbl>
            <w:tblPr>
              <w:tblW w:w="5000" w:type="pct"/>
              <w:jc w:val="center"/>
              <w:tblCellMar>
                <w:left w:w="0" w:type="dxa"/>
                <w:right w:w="0" w:type="dxa"/>
              </w:tblCellMar>
              <w:tblLook w:val="04A0"/>
            </w:tblPr>
            <w:tblGrid>
              <w:gridCol w:w="8880"/>
            </w:tblGrid>
            <w:tr w:rsidR="0095215C" w:rsidRPr="0095215C" w:rsidTr="0095215C">
              <w:trPr>
                <w:jc w:val="center"/>
              </w:trPr>
              <w:tc>
                <w:tcPr>
                  <w:tcW w:w="0" w:type="auto"/>
                  <w:hideMark/>
                </w:tcPr>
                <w:tbl>
                  <w:tblPr>
                    <w:tblW w:w="5000" w:type="pct"/>
                    <w:jc w:val="center"/>
                    <w:shd w:val="clear" w:color="auto" w:fill="FFFFFF"/>
                    <w:tblCellMar>
                      <w:left w:w="0" w:type="dxa"/>
                      <w:right w:w="0" w:type="dxa"/>
                    </w:tblCellMar>
                    <w:tblLook w:val="04A0"/>
                  </w:tblPr>
                  <w:tblGrid>
                    <w:gridCol w:w="8880"/>
                  </w:tblGrid>
                  <w:tr w:rsidR="0095215C" w:rsidRPr="0095215C">
                    <w:trPr>
                      <w:jc w:val="center"/>
                    </w:trPr>
                    <w:tc>
                      <w:tcPr>
                        <w:tcW w:w="0" w:type="auto"/>
                        <w:shd w:val="clear" w:color="auto" w:fill="FFFFFF"/>
                        <w:hideMark/>
                      </w:tcPr>
                      <w:tbl>
                        <w:tblPr>
                          <w:tblW w:w="0" w:type="auto"/>
                          <w:jc w:val="center"/>
                          <w:tblCellMar>
                            <w:left w:w="0" w:type="dxa"/>
                            <w:right w:w="0" w:type="dxa"/>
                          </w:tblCellMar>
                          <w:tblLook w:val="04A0"/>
                        </w:tblPr>
                        <w:tblGrid>
                          <w:gridCol w:w="8880"/>
                        </w:tblGrid>
                        <w:tr w:rsidR="0095215C" w:rsidRPr="0095215C">
                          <w:trPr>
                            <w:jc w:val="center"/>
                          </w:trPr>
                          <w:tc>
                            <w:tcPr>
                              <w:tcW w:w="0" w:type="auto"/>
                              <w:vAlign w:val="center"/>
                              <w:hideMark/>
                            </w:tcPr>
                            <w:p w:rsidR="0095215C" w:rsidRPr="0095215C" w:rsidRDefault="0095215C" w:rsidP="0095215C">
                              <w:pPr>
                                <w:spacing w:after="0" w:line="240" w:lineRule="auto"/>
                                <w:rPr>
                                  <w:rFonts w:ascii="Times New Roman" w:eastAsia="Times New Roman" w:hAnsi="Times New Roman" w:cs="Times New Roman"/>
                                  <w:sz w:val="24"/>
                                  <w:szCs w:val="24"/>
                                  <w:lang w:eastAsia="de-DE"/>
                                </w:rPr>
                              </w:pPr>
                              <w:bookmarkStart w:id="4" w:name="Layout_213"/>
                              <w:bookmarkEnd w:id="4"/>
                              <w:r>
                                <w:rPr>
                                  <w:rFonts w:ascii="Times New Roman" w:eastAsia="Times New Roman" w:hAnsi="Times New Roman" w:cs="Times New Roman"/>
                                  <w:noProof/>
                                  <w:sz w:val="24"/>
                                  <w:szCs w:val="24"/>
                                  <w:lang w:eastAsia="de-DE"/>
                                </w:rPr>
                                <w:drawing>
                                  <wp:inline distT="0" distB="0" distL="0" distR="0">
                                    <wp:extent cx="5619750" cy="1114425"/>
                                    <wp:effectExtent l="19050" t="0" r="0" b="0"/>
                                    <wp:docPr id="2" name="Immagine 2" descr="https://img.mailinblue.com/1623639/images/rnb/original/5f84272813e8f105fc0e5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mailinblue.com/1623639/images/rnb/original/5f84272813e8f105fc0e5424.jpg"/>
                                            <pic:cNvPicPr>
                                              <a:picLocks noChangeAspect="1" noChangeArrowheads="1"/>
                                            </pic:cNvPicPr>
                                          </pic:nvPicPr>
                                          <pic:blipFill>
                                            <a:blip r:embed="rId10" cstate="print"/>
                                            <a:srcRect/>
                                            <a:stretch>
                                              <a:fillRect/>
                                            </a:stretch>
                                          </pic:blipFill>
                                          <pic:spPr bwMode="auto">
                                            <a:xfrm>
                                              <a:off x="0" y="0"/>
                                              <a:ext cx="5619750" cy="1114425"/>
                                            </a:xfrm>
                                            <a:prstGeom prst="rect">
                                              <a:avLst/>
                                            </a:prstGeom>
                                            <a:noFill/>
                                            <a:ln w="9525">
                                              <a:noFill/>
                                              <a:miter lim="800000"/>
                                              <a:headEnd/>
                                              <a:tailEnd/>
                                            </a:ln>
                                          </pic:spPr>
                                        </pic:pic>
                                      </a:graphicData>
                                    </a:graphic>
                                  </wp:inline>
                                </w:drawing>
                              </w:r>
                            </w:p>
                          </w:tc>
                        </w:tr>
                      </w:tbl>
                      <w:p w:rsidR="0095215C" w:rsidRPr="0095215C" w:rsidRDefault="0095215C" w:rsidP="0095215C">
                        <w:pPr>
                          <w:spacing w:after="0" w:line="240" w:lineRule="auto"/>
                          <w:jc w:val="center"/>
                          <w:rPr>
                            <w:rFonts w:ascii="Times New Roman" w:eastAsia="Times New Roman" w:hAnsi="Times New Roman" w:cs="Times New Roman"/>
                            <w:sz w:val="24"/>
                            <w:szCs w:val="24"/>
                            <w:lang w:eastAsia="de-DE"/>
                          </w:rPr>
                        </w:pPr>
                      </w:p>
                    </w:tc>
                  </w:tr>
                </w:tbl>
                <w:p w:rsidR="0095215C" w:rsidRPr="0095215C" w:rsidRDefault="0095215C" w:rsidP="0095215C">
                  <w:pPr>
                    <w:spacing w:after="0" w:line="150" w:lineRule="atLeast"/>
                    <w:jc w:val="center"/>
                    <w:rPr>
                      <w:rFonts w:ascii="Times New Roman" w:eastAsia="Times New Roman" w:hAnsi="Times New Roman" w:cs="Times New Roman"/>
                      <w:sz w:val="24"/>
                      <w:szCs w:val="24"/>
                      <w:lang w:eastAsia="de-DE"/>
                    </w:rPr>
                  </w:pPr>
                </w:p>
              </w:tc>
            </w:tr>
          </w:tbl>
          <w:p w:rsidR="0095215C" w:rsidRPr="0095215C" w:rsidRDefault="0095215C" w:rsidP="0095215C">
            <w:pPr>
              <w:shd w:val="clear" w:color="auto" w:fill="FFFFFF"/>
              <w:spacing w:after="0" w:line="240" w:lineRule="auto"/>
              <w:jc w:val="center"/>
              <w:rPr>
                <w:rFonts w:ascii="Arial" w:eastAsia="Times New Roman" w:hAnsi="Arial" w:cs="Arial"/>
                <w:color w:val="000000"/>
                <w:sz w:val="27"/>
                <w:szCs w:val="27"/>
                <w:lang w:eastAsia="de-DE"/>
              </w:rPr>
            </w:pPr>
          </w:p>
        </w:tc>
      </w:tr>
      <w:tr w:rsidR="0095215C" w:rsidRPr="0095215C" w:rsidTr="0095215C">
        <w:tc>
          <w:tcPr>
            <w:tcW w:w="0" w:type="auto"/>
            <w:shd w:val="clear" w:color="auto" w:fill="FFFFFF"/>
            <w:hideMark/>
          </w:tcPr>
          <w:tbl>
            <w:tblPr>
              <w:tblW w:w="5000" w:type="pct"/>
              <w:jc w:val="center"/>
              <w:tblCellMar>
                <w:left w:w="0" w:type="dxa"/>
                <w:right w:w="0" w:type="dxa"/>
              </w:tblCellMar>
              <w:tblLook w:val="04A0"/>
            </w:tblPr>
            <w:tblGrid>
              <w:gridCol w:w="8880"/>
            </w:tblGrid>
            <w:tr w:rsidR="0095215C" w:rsidRPr="0095215C" w:rsidTr="0095215C">
              <w:trPr>
                <w:jc w:val="center"/>
              </w:trPr>
              <w:tc>
                <w:tcPr>
                  <w:tcW w:w="0" w:type="auto"/>
                  <w:hideMark/>
                </w:tcPr>
                <w:tbl>
                  <w:tblPr>
                    <w:tblW w:w="5000" w:type="pct"/>
                    <w:jc w:val="center"/>
                    <w:shd w:val="clear" w:color="auto" w:fill="FFFFFF"/>
                    <w:tblCellMar>
                      <w:left w:w="0" w:type="dxa"/>
                      <w:right w:w="0" w:type="dxa"/>
                    </w:tblCellMar>
                    <w:tblLook w:val="04A0"/>
                  </w:tblPr>
                  <w:tblGrid>
                    <w:gridCol w:w="8880"/>
                  </w:tblGrid>
                  <w:tr w:rsidR="0095215C" w:rsidRPr="0095215C">
                    <w:trPr>
                      <w:jc w:val="center"/>
                    </w:trPr>
                    <w:tc>
                      <w:tcPr>
                        <w:tcW w:w="0" w:type="auto"/>
                        <w:shd w:val="clear" w:color="auto" w:fill="FFFFFF"/>
                        <w:hideMark/>
                      </w:tcPr>
                      <w:tbl>
                        <w:tblPr>
                          <w:tblW w:w="0" w:type="auto"/>
                          <w:jc w:val="center"/>
                          <w:tblCellMar>
                            <w:left w:w="0" w:type="dxa"/>
                            <w:right w:w="0" w:type="dxa"/>
                          </w:tblCellMar>
                          <w:tblLook w:val="04A0"/>
                        </w:tblPr>
                        <w:tblGrid>
                          <w:gridCol w:w="8880"/>
                        </w:tblGrid>
                        <w:tr w:rsidR="0095215C" w:rsidRPr="0095215C">
                          <w:trPr>
                            <w:jc w:val="center"/>
                          </w:trPr>
                          <w:tc>
                            <w:tcPr>
                              <w:tcW w:w="0" w:type="auto"/>
                              <w:vAlign w:val="center"/>
                              <w:hideMark/>
                            </w:tcPr>
                            <w:p w:rsidR="0095215C" w:rsidRPr="0095215C" w:rsidRDefault="0095215C" w:rsidP="0095215C">
                              <w:pPr>
                                <w:spacing w:after="0" w:line="240" w:lineRule="auto"/>
                                <w:rPr>
                                  <w:rFonts w:ascii="Times New Roman" w:eastAsia="Times New Roman" w:hAnsi="Times New Roman" w:cs="Times New Roman"/>
                                  <w:sz w:val="24"/>
                                  <w:szCs w:val="24"/>
                                  <w:lang w:eastAsia="de-DE"/>
                                </w:rPr>
                              </w:pPr>
                              <w:bookmarkStart w:id="5" w:name="Layout_211"/>
                              <w:bookmarkEnd w:id="5"/>
                              <w:r>
                                <w:rPr>
                                  <w:rFonts w:ascii="Times New Roman" w:eastAsia="Times New Roman" w:hAnsi="Times New Roman" w:cs="Times New Roman"/>
                                  <w:noProof/>
                                  <w:sz w:val="24"/>
                                  <w:szCs w:val="24"/>
                                  <w:lang w:eastAsia="de-DE"/>
                                </w:rPr>
                                <w:drawing>
                                  <wp:inline distT="0" distB="0" distL="0" distR="0">
                                    <wp:extent cx="5619750" cy="638175"/>
                                    <wp:effectExtent l="19050" t="0" r="0" b="0"/>
                                    <wp:docPr id="3" name="Immagine 3" descr="https://img.mailinblue.com/1623639/images/rnb/original/5f84224b3fff891c063b0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mailinblue.com/1623639/images/rnb/original/5f84224b3fff891c063b0588.jpg"/>
                                            <pic:cNvPicPr>
                                              <a:picLocks noChangeAspect="1" noChangeArrowheads="1"/>
                                            </pic:cNvPicPr>
                                          </pic:nvPicPr>
                                          <pic:blipFill>
                                            <a:blip r:embed="rId11" cstate="print"/>
                                            <a:srcRect/>
                                            <a:stretch>
                                              <a:fillRect/>
                                            </a:stretch>
                                          </pic:blipFill>
                                          <pic:spPr bwMode="auto">
                                            <a:xfrm>
                                              <a:off x="0" y="0"/>
                                              <a:ext cx="5619750" cy="638175"/>
                                            </a:xfrm>
                                            <a:prstGeom prst="rect">
                                              <a:avLst/>
                                            </a:prstGeom>
                                            <a:noFill/>
                                            <a:ln w="9525">
                                              <a:noFill/>
                                              <a:miter lim="800000"/>
                                              <a:headEnd/>
                                              <a:tailEnd/>
                                            </a:ln>
                                          </pic:spPr>
                                        </pic:pic>
                                      </a:graphicData>
                                    </a:graphic>
                                  </wp:inline>
                                </w:drawing>
                              </w:r>
                            </w:p>
                          </w:tc>
                        </w:tr>
                      </w:tbl>
                      <w:p w:rsidR="0095215C" w:rsidRPr="0095215C" w:rsidRDefault="0095215C" w:rsidP="0095215C">
                        <w:pPr>
                          <w:spacing w:after="0" w:line="240" w:lineRule="auto"/>
                          <w:jc w:val="center"/>
                          <w:rPr>
                            <w:rFonts w:ascii="Times New Roman" w:eastAsia="Times New Roman" w:hAnsi="Times New Roman" w:cs="Times New Roman"/>
                            <w:sz w:val="24"/>
                            <w:szCs w:val="24"/>
                            <w:lang w:eastAsia="de-DE"/>
                          </w:rPr>
                        </w:pPr>
                      </w:p>
                    </w:tc>
                  </w:tr>
                </w:tbl>
                <w:p w:rsidR="0095215C" w:rsidRPr="0095215C" w:rsidRDefault="0095215C" w:rsidP="0095215C">
                  <w:pPr>
                    <w:spacing w:after="0" w:line="150" w:lineRule="atLeast"/>
                    <w:jc w:val="center"/>
                    <w:rPr>
                      <w:rFonts w:ascii="Times New Roman" w:eastAsia="Times New Roman" w:hAnsi="Times New Roman" w:cs="Times New Roman"/>
                      <w:sz w:val="24"/>
                      <w:szCs w:val="24"/>
                      <w:lang w:eastAsia="de-DE"/>
                    </w:rPr>
                  </w:pPr>
                </w:p>
              </w:tc>
            </w:tr>
          </w:tbl>
          <w:p w:rsidR="0095215C" w:rsidRPr="0095215C" w:rsidRDefault="0095215C" w:rsidP="0095215C">
            <w:pPr>
              <w:shd w:val="clear" w:color="auto" w:fill="FFFFFF"/>
              <w:spacing w:after="0" w:line="240" w:lineRule="auto"/>
              <w:jc w:val="center"/>
              <w:rPr>
                <w:rFonts w:ascii="Arial" w:eastAsia="Times New Roman" w:hAnsi="Arial" w:cs="Arial"/>
                <w:color w:val="000000"/>
                <w:sz w:val="27"/>
                <w:szCs w:val="27"/>
                <w:lang w:eastAsia="de-DE"/>
              </w:rPr>
            </w:pPr>
          </w:p>
        </w:tc>
      </w:tr>
      <w:tr w:rsidR="0095215C" w:rsidRPr="0095215C" w:rsidTr="0095215C">
        <w:tc>
          <w:tcPr>
            <w:tcW w:w="0" w:type="auto"/>
            <w:shd w:val="clear" w:color="auto" w:fill="FFFFFF"/>
            <w:hideMark/>
          </w:tcPr>
          <w:tbl>
            <w:tblPr>
              <w:tblW w:w="5000" w:type="pct"/>
              <w:jc w:val="center"/>
              <w:tblCellMar>
                <w:left w:w="0" w:type="dxa"/>
                <w:right w:w="0" w:type="dxa"/>
              </w:tblCellMar>
              <w:tblLook w:val="04A0"/>
            </w:tblPr>
            <w:tblGrid>
              <w:gridCol w:w="8880"/>
            </w:tblGrid>
            <w:tr w:rsidR="0095215C" w:rsidRPr="0095215C">
              <w:trPr>
                <w:jc w:val="center"/>
              </w:trPr>
              <w:tc>
                <w:tcPr>
                  <w:tcW w:w="0" w:type="auto"/>
                  <w:hideMark/>
                </w:tcPr>
                <w:tbl>
                  <w:tblPr>
                    <w:tblW w:w="5000" w:type="pct"/>
                    <w:jc w:val="center"/>
                    <w:tblCellMar>
                      <w:left w:w="0" w:type="dxa"/>
                      <w:right w:w="0" w:type="dxa"/>
                    </w:tblCellMar>
                    <w:tblLook w:val="04A0"/>
                  </w:tblPr>
                  <w:tblGrid>
                    <w:gridCol w:w="8880"/>
                  </w:tblGrid>
                  <w:tr w:rsidR="0095215C" w:rsidRPr="0095215C">
                    <w:trPr>
                      <w:trHeight w:val="570"/>
                      <w:jc w:val="center"/>
                    </w:trPr>
                    <w:tc>
                      <w:tcPr>
                        <w:tcW w:w="0" w:type="auto"/>
                        <w:hideMark/>
                      </w:tcPr>
                      <w:p w:rsidR="0095215C" w:rsidRPr="0095215C" w:rsidRDefault="0095215C" w:rsidP="0095215C">
                        <w:pPr>
                          <w:spacing w:after="0" w:line="240" w:lineRule="auto"/>
                          <w:rPr>
                            <w:rFonts w:ascii="Times New Roman" w:eastAsia="Times New Roman" w:hAnsi="Times New Roman" w:cs="Times New Roman"/>
                            <w:sz w:val="24"/>
                            <w:szCs w:val="24"/>
                            <w:lang w:eastAsia="de-DE"/>
                          </w:rPr>
                        </w:pPr>
                        <w:bookmarkStart w:id="6" w:name="Layout_5251"/>
                        <w:bookmarkEnd w:id="6"/>
                        <w:r>
                          <w:rPr>
                            <w:rFonts w:ascii="Times New Roman" w:eastAsia="Times New Roman" w:hAnsi="Times New Roman" w:cs="Times New Roman"/>
                            <w:noProof/>
                            <w:sz w:val="24"/>
                            <w:szCs w:val="24"/>
                            <w:lang w:eastAsia="de-DE"/>
                          </w:rPr>
                          <w:drawing>
                            <wp:inline distT="0" distB="0" distL="0" distR="0">
                              <wp:extent cx="190500" cy="361950"/>
                              <wp:effectExtent l="0" t="0" r="0" b="0"/>
                              <wp:docPr id="4" name="Immagine 4" descr="https://img.mailinblue.com/new_images/rnb/rnb_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mailinblue.com/new_images/rnb/rnb_space.gif"/>
                                      <pic:cNvPicPr>
                                        <a:picLocks noChangeAspect="1" noChangeArrowheads="1"/>
                                      </pic:cNvPicPr>
                                    </pic:nvPicPr>
                                    <pic:blipFill>
                                      <a:blip r:embed="rId12" cstate="print"/>
                                      <a:srcRect/>
                                      <a:stretch>
                                        <a:fillRect/>
                                      </a:stretch>
                                    </pic:blipFill>
                                    <pic:spPr bwMode="auto">
                                      <a:xfrm>
                                        <a:off x="0" y="0"/>
                                        <a:ext cx="190500" cy="361950"/>
                                      </a:xfrm>
                                      <a:prstGeom prst="rect">
                                        <a:avLst/>
                                      </a:prstGeom>
                                      <a:noFill/>
                                      <a:ln w="9525">
                                        <a:noFill/>
                                        <a:miter lim="800000"/>
                                        <a:headEnd/>
                                        <a:tailEnd/>
                                      </a:ln>
                                    </pic:spPr>
                                  </pic:pic>
                                </a:graphicData>
                              </a:graphic>
                            </wp:inline>
                          </w:drawing>
                        </w:r>
                      </w:p>
                    </w:tc>
                  </w:tr>
                </w:tbl>
                <w:p w:rsidR="0095215C" w:rsidRPr="0095215C" w:rsidRDefault="0095215C" w:rsidP="0095215C">
                  <w:pPr>
                    <w:spacing w:after="0" w:line="240" w:lineRule="auto"/>
                    <w:jc w:val="center"/>
                    <w:rPr>
                      <w:rFonts w:ascii="Times New Roman" w:eastAsia="Times New Roman" w:hAnsi="Times New Roman" w:cs="Times New Roman"/>
                      <w:sz w:val="24"/>
                      <w:szCs w:val="24"/>
                      <w:lang w:eastAsia="de-DE"/>
                    </w:rPr>
                  </w:pPr>
                </w:p>
              </w:tc>
            </w:tr>
          </w:tbl>
          <w:p w:rsidR="0095215C" w:rsidRPr="0095215C" w:rsidRDefault="0095215C" w:rsidP="0095215C">
            <w:pPr>
              <w:spacing w:after="0" w:line="240" w:lineRule="auto"/>
              <w:jc w:val="center"/>
              <w:rPr>
                <w:rFonts w:ascii="Arial" w:eastAsia="Times New Roman" w:hAnsi="Arial" w:cs="Arial"/>
                <w:color w:val="000000"/>
                <w:sz w:val="27"/>
                <w:szCs w:val="27"/>
                <w:lang w:eastAsia="de-DE"/>
              </w:rPr>
            </w:pPr>
          </w:p>
        </w:tc>
      </w:tr>
      <w:tr w:rsidR="0095215C" w:rsidRPr="0095215C" w:rsidTr="0095215C">
        <w:tc>
          <w:tcPr>
            <w:tcW w:w="0" w:type="auto"/>
            <w:shd w:val="clear" w:color="auto" w:fill="FFFFFF"/>
            <w:hideMark/>
          </w:tcPr>
          <w:tbl>
            <w:tblPr>
              <w:tblW w:w="5000" w:type="pct"/>
              <w:jc w:val="center"/>
              <w:tblCellMar>
                <w:left w:w="0" w:type="dxa"/>
                <w:right w:w="0" w:type="dxa"/>
              </w:tblCellMar>
              <w:tblLook w:val="04A0"/>
            </w:tblPr>
            <w:tblGrid>
              <w:gridCol w:w="8880"/>
            </w:tblGrid>
            <w:tr w:rsidR="0095215C" w:rsidRPr="0095215C" w:rsidTr="0095215C">
              <w:trPr>
                <w:jc w:val="center"/>
              </w:trPr>
              <w:tc>
                <w:tcPr>
                  <w:tcW w:w="0" w:type="auto"/>
                  <w:shd w:val="clear" w:color="auto" w:fill="F9FAFC"/>
                  <w:hideMark/>
                </w:tcPr>
                <w:tbl>
                  <w:tblPr>
                    <w:tblW w:w="8850" w:type="dxa"/>
                    <w:jc w:val="center"/>
                    <w:tblCellMar>
                      <w:left w:w="0" w:type="dxa"/>
                      <w:right w:w="0" w:type="dxa"/>
                    </w:tblCellMar>
                    <w:tblLook w:val="04A0"/>
                  </w:tblPr>
                  <w:tblGrid>
                    <w:gridCol w:w="8850"/>
                  </w:tblGrid>
                  <w:tr w:rsidR="0095215C" w:rsidRPr="0095215C">
                    <w:trPr>
                      <w:trHeight w:val="300"/>
                      <w:jc w:val="center"/>
                    </w:trPr>
                    <w:tc>
                      <w:tcPr>
                        <w:tcW w:w="0" w:type="auto"/>
                        <w:vAlign w:val="center"/>
                        <w:hideMark/>
                      </w:tcPr>
                      <w:p w:rsidR="0095215C" w:rsidRPr="0095215C" w:rsidRDefault="0095215C" w:rsidP="0095215C">
                        <w:pPr>
                          <w:spacing w:after="0" w:line="0" w:lineRule="atLeast"/>
                          <w:rPr>
                            <w:rFonts w:ascii="Times New Roman" w:eastAsia="Times New Roman" w:hAnsi="Times New Roman" w:cs="Times New Roman"/>
                            <w:sz w:val="2"/>
                            <w:szCs w:val="2"/>
                            <w:lang w:eastAsia="de-DE"/>
                          </w:rPr>
                        </w:pPr>
                        <w:bookmarkStart w:id="7" w:name="Layout_169"/>
                        <w:bookmarkEnd w:id="7"/>
                        <w:r w:rsidRPr="0095215C">
                          <w:rPr>
                            <w:rFonts w:ascii="Times New Roman" w:eastAsia="Times New Roman" w:hAnsi="Times New Roman" w:cs="Times New Roman"/>
                            <w:sz w:val="2"/>
                            <w:szCs w:val="2"/>
                            <w:lang w:eastAsia="de-DE"/>
                          </w:rPr>
                          <w:t> </w:t>
                        </w:r>
                      </w:p>
                    </w:tc>
                  </w:tr>
                  <w:tr w:rsidR="0095215C" w:rsidRPr="0095215C">
                    <w:trPr>
                      <w:jc w:val="center"/>
                    </w:trPr>
                    <w:tc>
                      <w:tcPr>
                        <w:tcW w:w="0" w:type="auto"/>
                        <w:hideMark/>
                      </w:tcPr>
                      <w:tbl>
                        <w:tblPr>
                          <w:tblW w:w="5000" w:type="pct"/>
                          <w:tblCellMar>
                            <w:left w:w="0" w:type="dxa"/>
                            <w:right w:w="0" w:type="dxa"/>
                          </w:tblCellMar>
                          <w:tblLook w:val="04A0"/>
                        </w:tblPr>
                        <w:tblGrid>
                          <w:gridCol w:w="4762"/>
                          <w:gridCol w:w="4088"/>
                        </w:tblGrid>
                        <w:tr w:rsidR="0095215C" w:rsidRPr="0095215C">
                          <w:tc>
                            <w:tcPr>
                              <w:tcW w:w="0" w:type="auto"/>
                              <w:tcMar>
                                <w:top w:w="0" w:type="dxa"/>
                                <w:left w:w="300" w:type="dxa"/>
                                <w:bottom w:w="0" w:type="dxa"/>
                                <w:right w:w="300" w:type="dxa"/>
                              </w:tcMar>
                              <w:hideMark/>
                            </w:tcPr>
                            <w:tbl>
                              <w:tblPr>
                                <w:tblpPr w:leftFromText="45" w:rightFromText="45" w:vertAnchor="text"/>
                                <w:tblW w:w="3960" w:type="dxa"/>
                                <w:tblCellMar>
                                  <w:left w:w="0" w:type="dxa"/>
                                  <w:right w:w="0" w:type="dxa"/>
                                </w:tblCellMar>
                                <w:tblLook w:val="04A0"/>
                              </w:tblPr>
                              <w:tblGrid>
                                <w:gridCol w:w="3960"/>
                              </w:tblGrid>
                              <w:tr w:rsidR="0095215C" w:rsidRPr="0095215C">
                                <w:tc>
                                  <w:tcPr>
                                    <w:tcW w:w="0" w:type="auto"/>
                                    <w:hideMark/>
                                  </w:tcPr>
                                  <w:tbl>
                                    <w:tblPr>
                                      <w:tblpPr w:leftFromText="45" w:rightFromText="45" w:vertAnchor="text"/>
                                      <w:tblW w:w="0" w:type="auto"/>
                                      <w:tblCellMar>
                                        <w:left w:w="0" w:type="dxa"/>
                                        <w:right w:w="0" w:type="dxa"/>
                                      </w:tblCellMar>
                                      <w:tblLook w:val="04A0"/>
                                    </w:tblPr>
                                    <w:tblGrid>
                                      <w:gridCol w:w="2906"/>
                                    </w:tblGrid>
                                    <w:tr w:rsidR="0095215C" w:rsidRPr="0095215C">
                                      <w:tc>
                                        <w:tcPr>
                                          <w:tcW w:w="0" w:type="auto"/>
                                          <w:vAlign w:val="center"/>
                                          <w:hideMark/>
                                        </w:tcPr>
                                        <w:p w:rsidR="0095215C" w:rsidRPr="0095215C" w:rsidRDefault="0095215C" w:rsidP="0095215C">
                                          <w:pPr>
                                            <w:spacing w:after="0" w:line="240" w:lineRule="atLeast"/>
                                            <w:rPr>
                                              <w:rFonts w:ascii="Arial" w:eastAsia="Times New Roman" w:hAnsi="Arial" w:cs="Arial"/>
                                              <w:color w:val="888888"/>
                                              <w:sz w:val="21"/>
                                              <w:szCs w:val="21"/>
                                              <w:lang w:eastAsia="de-DE"/>
                                            </w:rPr>
                                          </w:pPr>
                                          <w:r w:rsidRPr="0095215C">
                                            <w:rPr>
                                              <w:rFonts w:ascii="Arial" w:eastAsia="Times New Roman" w:hAnsi="Arial" w:cs="Arial"/>
                                              <w:b/>
                                              <w:bCs/>
                                              <w:color w:val="888888"/>
                                              <w:sz w:val="21"/>
                                              <w:lang w:val="it-IT" w:eastAsia="de-DE"/>
                                            </w:rPr>
                                            <w:t>Via Caduti per la Libertà 52/C</w:t>
                                          </w:r>
                                          <w:r w:rsidRPr="0095215C">
                                            <w:rPr>
                                              <w:rFonts w:ascii="Arial" w:eastAsia="Times New Roman" w:hAnsi="Arial" w:cs="Arial"/>
                                              <w:b/>
                                              <w:bCs/>
                                              <w:color w:val="888888"/>
                                              <w:sz w:val="21"/>
                                              <w:szCs w:val="21"/>
                                              <w:lang w:val="it-IT" w:eastAsia="de-DE"/>
                                            </w:rPr>
                                            <w:br/>
                                          </w:r>
                                          <w:r w:rsidRPr="0095215C">
                                            <w:rPr>
                                              <w:rFonts w:ascii="Arial" w:eastAsia="Times New Roman" w:hAnsi="Arial" w:cs="Arial"/>
                                              <w:b/>
                                              <w:bCs/>
                                              <w:color w:val="888888"/>
                                              <w:sz w:val="21"/>
                                              <w:lang w:val="it-IT" w:eastAsia="de-DE"/>
                                            </w:rPr>
                                            <w:t>48015 Cervia (RA), Italy</w:t>
                                          </w:r>
                                          <w:r w:rsidRPr="0095215C">
                                            <w:rPr>
                                              <w:rFonts w:ascii="Arial" w:eastAsia="Times New Roman" w:hAnsi="Arial" w:cs="Arial"/>
                                              <w:b/>
                                              <w:bCs/>
                                              <w:color w:val="888888"/>
                                              <w:sz w:val="21"/>
                                              <w:szCs w:val="21"/>
                                              <w:lang w:val="it-IT" w:eastAsia="de-DE"/>
                                            </w:rPr>
                                            <w:br/>
                                          </w:r>
                                          <w:hyperlink r:id="rId13" w:history="1">
                                            <w:proofErr w:type="spellStart"/>
                                            <w:r w:rsidRPr="0095215C">
                                              <w:rPr>
                                                <w:rFonts w:ascii="Arial" w:eastAsia="Times New Roman" w:hAnsi="Arial" w:cs="Arial"/>
                                                <w:b/>
                                                <w:bCs/>
                                                <w:color w:val="666666"/>
                                                <w:sz w:val="21"/>
                                                <w:u w:val="single"/>
                                                <w:lang w:val="it-IT" w:eastAsia="de-DE"/>
                                              </w:rPr>
                                              <w:t>email</w:t>
                                            </w:r>
                                            <w:proofErr w:type="spellEnd"/>
                                          </w:hyperlink>
                                          <w:r w:rsidRPr="0095215C">
                                            <w:rPr>
                                              <w:rFonts w:ascii="Arial" w:eastAsia="Times New Roman" w:hAnsi="Arial" w:cs="Arial"/>
                                              <w:b/>
                                              <w:bCs/>
                                              <w:color w:val="888888"/>
                                              <w:sz w:val="21"/>
                                              <w:szCs w:val="21"/>
                                              <w:lang w:val="it-IT" w:eastAsia="de-DE"/>
                                            </w:rPr>
                                            <w:br/>
                                          </w:r>
                                          <w:r w:rsidRPr="0095215C">
                                            <w:rPr>
                                              <w:rFonts w:ascii="Arial" w:eastAsia="Times New Roman" w:hAnsi="Arial" w:cs="Arial"/>
                                              <w:b/>
                                              <w:bCs/>
                                              <w:color w:val="888888"/>
                                              <w:sz w:val="21"/>
                                              <w:lang w:val="it-IT" w:eastAsia="de-DE"/>
                                            </w:rPr>
                                            <w:t xml:space="preserve">Tel. </w:t>
                                          </w:r>
                                          <w:r w:rsidRPr="0095215C">
                                            <w:rPr>
                                              <w:rFonts w:ascii="Arial" w:eastAsia="Times New Roman" w:hAnsi="Arial" w:cs="Arial"/>
                                              <w:b/>
                                              <w:bCs/>
                                              <w:color w:val="888888"/>
                                              <w:sz w:val="21"/>
                                              <w:lang w:eastAsia="de-DE"/>
                                            </w:rPr>
                                            <w:t>+39 0544 97439</w:t>
                                          </w:r>
                                        </w:p>
                                      </w:tc>
                                    </w:tr>
                                  </w:tbl>
                                  <w:p w:rsidR="0095215C" w:rsidRPr="0095215C" w:rsidRDefault="0095215C" w:rsidP="0095215C">
                                    <w:pPr>
                                      <w:spacing w:after="0" w:line="240" w:lineRule="auto"/>
                                      <w:rPr>
                                        <w:rFonts w:ascii="Times New Roman" w:eastAsia="Times New Roman" w:hAnsi="Times New Roman" w:cs="Times New Roman"/>
                                        <w:sz w:val="24"/>
                                        <w:szCs w:val="24"/>
                                        <w:lang w:eastAsia="de-DE"/>
                                      </w:rPr>
                                    </w:pPr>
                                  </w:p>
                                </w:tc>
                              </w:tr>
                            </w:tbl>
                            <w:p w:rsidR="0095215C" w:rsidRPr="0095215C" w:rsidRDefault="0095215C" w:rsidP="0095215C">
                              <w:pPr>
                                <w:spacing w:after="0" w:line="240" w:lineRule="auto"/>
                                <w:jc w:val="center"/>
                                <w:rPr>
                                  <w:rFonts w:ascii="Times New Roman" w:eastAsia="Times New Roman" w:hAnsi="Times New Roman" w:cs="Times New Roman"/>
                                  <w:sz w:val="24"/>
                                  <w:szCs w:val="24"/>
                                  <w:lang w:eastAsia="de-DE"/>
                                </w:rPr>
                              </w:pPr>
                            </w:p>
                          </w:tc>
                          <w:tc>
                            <w:tcPr>
                              <w:tcW w:w="0" w:type="auto"/>
                              <w:tcMar>
                                <w:top w:w="0" w:type="dxa"/>
                                <w:left w:w="0" w:type="dxa"/>
                                <w:bottom w:w="0" w:type="dxa"/>
                                <w:right w:w="225" w:type="dxa"/>
                              </w:tcMar>
                              <w:hideMark/>
                            </w:tcPr>
                            <w:tbl>
                              <w:tblPr>
                                <w:tblpPr w:leftFromText="45" w:rightFromText="45" w:vertAnchor="text" w:tblpXSpec="right" w:tblpYSpec="center"/>
                                <w:tblW w:w="3690" w:type="dxa"/>
                                <w:tblCellMar>
                                  <w:left w:w="0" w:type="dxa"/>
                                  <w:right w:w="0" w:type="dxa"/>
                                </w:tblCellMar>
                                <w:tblLook w:val="04A0"/>
                              </w:tblPr>
                              <w:tblGrid>
                                <w:gridCol w:w="3690"/>
                              </w:tblGrid>
                              <w:tr w:rsidR="0095215C" w:rsidRPr="0095215C">
                                <w:tc>
                                  <w:tcPr>
                                    <w:tcW w:w="0" w:type="auto"/>
                                    <w:hideMark/>
                                  </w:tcPr>
                                  <w:tbl>
                                    <w:tblPr>
                                      <w:tblpPr w:leftFromText="45" w:rightFromText="45" w:vertAnchor="text" w:tblpXSpec="right" w:tblpYSpec="center"/>
                                      <w:tblW w:w="0" w:type="auto"/>
                                      <w:tblCellMar>
                                        <w:left w:w="0" w:type="dxa"/>
                                        <w:right w:w="0" w:type="dxa"/>
                                      </w:tblCellMar>
                                      <w:tblLook w:val="04A0"/>
                                    </w:tblPr>
                                    <w:tblGrid>
                                      <w:gridCol w:w="2475"/>
                                    </w:tblGrid>
                                    <w:tr w:rsidR="0095215C" w:rsidRPr="0095215C">
                                      <w:tc>
                                        <w:tcPr>
                                          <w:tcW w:w="2475" w:type="dxa"/>
                                          <w:vAlign w:val="center"/>
                                          <w:hideMark/>
                                        </w:tcPr>
                                        <w:tbl>
                                          <w:tblPr>
                                            <w:tblpPr w:leftFromText="45" w:rightFromText="45" w:vertAnchor="text"/>
                                            <w:tblW w:w="0" w:type="auto"/>
                                            <w:tblCellMar>
                                              <w:left w:w="0" w:type="dxa"/>
                                              <w:right w:w="0" w:type="dxa"/>
                                            </w:tblCellMar>
                                            <w:tblLook w:val="04A0"/>
                                          </w:tblPr>
                                          <w:tblGrid>
                                            <w:gridCol w:w="645"/>
                                          </w:tblGrid>
                                          <w:tr w:rsidR="0095215C" w:rsidRPr="0095215C" w:rsidTr="0095215C">
                                            <w:tc>
                                              <w:tcPr>
                                                <w:tcW w:w="0" w:type="auto"/>
                                                <w:tcMar>
                                                  <w:top w:w="0" w:type="dxa"/>
                                                  <w:left w:w="0" w:type="dxa"/>
                                                  <w:bottom w:w="75" w:type="dxa"/>
                                                  <w:right w:w="75" w:type="dxa"/>
                                                </w:tcMar>
                                                <w:vAlign w:val="center"/>
                                                <w:hideMark/>
                                              </w:tcPr>
                                              <w:p w:rsidR="0095215C" w:rsidRPr="0095215C" w:rsidRDefault="0095215C" w:rsidP="0095215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42900" cy="342900"/>
                                                      <wp:effectExtent l="19050" t="0" r="0" b="0"/>
                                                      <wp:docPr id="5" name="Immagine 5" descr="Facebook">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a:hlinkClick r:id="rId14" tgtFrame="&quot;_blank&quot;"/>
                                                              </pic:cNvPr>
                                                              <pic:cNvPicPr>
                                                                <a:picLocks noChangeAspect="1" noChangeArrowheads="1"/>
                                                              </pic:cNvPicPr>
                                                            </pic:nvPicPr>
                                                            <pic:blipFill>
                                                              <a:blip r:embed="rId15"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p>
                                            </w:tc>
                                          </w:tr>
                                          <w:tr w:rsidR="0095215C" w:rsidRPr="0095215C">
                                            <w:tc>
                                              <w:tcPr>
                                                <w:tcW w:w="0" w:type="auto"/>
                                                <w:tcMar>
                                                  <w:top w:w="0" w:type="dxa"/>
                                                  <w:left w:w="0" w:type="dxa"/>
                                                  <w:bottom w:w="75" w:type="dxa"/>
                                                  <w:right w:w="75" w:type="dxa"/>
                                                </w:tcMar>
                                                <w:vAlign w:val="center"/>
                                                <w:hideMark/>
                                              </w:tcPr>
                                              <w:p w:rsidR="0095215C" w:rsidRPr="0095215C" w:rsidRDefault="0095215C" w:rsidP="0095215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42900" cy="342900"/>
                                                      <wp:effectExtent l="19050" t="0" r="0" b="0"/>
                                                      <wp:docPr id="6" name="Immagine 6" descr="Twitter">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a:hlinkClick r:id="rId16" tgtFrame="&quot;_blank&quot;"/>
                                                              </pic:cNvPr>
                                                              <pic:cNvPicPr>
                                                                <a:picLocks noChangeAspect="1" noChangeArrowheads="1"/>
                                                              </pic:cNvPicPr>
                                                            </pic:nvPicPr>
                                                            <pic:blipFill>
                                                              <a:blip r:embed="rId17"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p>
                                            </w:tc>
                                          </w:tr>
                                        </w:tbl>
                                        <w:p w:rsidR="0095215C" w:rsidRPr="0095215C" w:rsidRDefault="0095215C" w:rsidP="0095215C">
                                          <w:pPr>
                                            <w:spacing w:after="0" w:line="240" w:lineRule="auto"/>
                                            <w:jc w:val="right"/>
                                            <w:rPr>
                                              <w:rFonts w:ascii="Times New Roman" w:eastAsia="Times New Roman" w:hAnsi="Times New Roman" w:cs="Times New Roman"/>
                                              <w:vanish/>
                                              <w:sz w:val="24"/>
                                              <w:szCs w:val="24"/>
                                              <w:lang w:eastAsia="de-DE"/>
                                            </w:rPr>
                                          </w:pPr>
                                        </w:p>
                                        <w:tbl>
                                          <w:tblPr>
                                            <w:tblpPr w:leftFromText="45" w:rightFromText="45" w:vertAnchor="text"/>
                                            <w:tblW w:w="0" w:type="auto"/>
                                            <w:tblCellMar>
                                              <w:left w:w="0" w:type="dxa"/>
                                              <w:right w:w="0" w:type="dxa"/>
                                            </w:tblCellMar>
                                            <w:tblLook w:val="04A0"/>
                                          </w:tblPr>
                                          <w:tblGrid>
                                            <w:gridCol w:w="645"/>
                                          </w:tblGrid>
                                          <w:tr w:rsidR="0095215C" w:rsidRPr="0095215C" w:rsidTr="0095215C">
                                            <w:tc>
                                              <w:tcPr>
                                                <w:tcW w:w="0" w:type="auto"/>
                                                <w:tcMar>
                                                  <w:top w:w="0" w:type="dxa"/>
                                                  <w:left w:w="0" w:type="dxa"/>
                                                  <w:bottom w:w="75" w:type="dxa"/>
                                                  <w:right w:w="75" w:type="dxa"/>
                                                </w:tcMar>
                                                <w:vAlign w:val="center"/>
                                                <w:hideMark/>
                                              </w:tcPr>
                                              <w:p w:rsidR="0095215C" w:rsidRPr="0095215C" w:rsidRDefault="0095215C" w:rsidP="0095215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42900" cy="342900"/>
                                                      <wp:effectExtent l="19050" t="0" r="0" b="0"/>
                                                      <wp:docPr id="7" name="Immagine 7" descr="Instagram">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agram">
                                                                <a:hlinkClick r:id="rId18" tgtFrame="&quot;_blank&quot;"/>
                                                              </pic:cNvPr>
                                                              <pic:cNvPicPr>
                                                                <a:picLocks noChangeAspect="1" noChangeArrowheads="1"/>
                                                              </pic:cNvPicPr>
                                                            </pic:nvPicPr>
                                                            <pic:blipFill>
                                                              <a:blip r:embed="rId19"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p>
                                            </w:tc>
                                          </w:tr>
                                          <w:tr w:rsidR="0095215C" w:rsidRPr="0095215C">
                                            <w:tc>
                                              <w:tcPr>
                                                <w:tcW w:w="0" w:type="auto"/>
                                                <w:tcMar>
                                                  <w:top w:w="0" w:type="dxa"/>
                                                  <w:left w:w="0" w:type="dxa"/>
                                                  <w:bottom w:w="75" w:type="dxa"/>
                                                  <w:right w:w="75" w:type="dxa"/>
                                                </w:tcMar>
                                                <w:vAlign w:val="center"/>
                                                <w:hideMark/>
                                              </w:tcPr>
                                              <w:p w:rsidR="0095215C" w:rsidRPr="0095215C" w:rsidRDefault="0095215C" w:rsidP="0095215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42900" cy="342900"/>
                                                      <wp:effectExtent l="19050" t="0" r="0" b="0"/>
                                                      <wp:docPr id="8" name="Immagine 8" descr="Youtube">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ube">
                                                                <a:hlinkClick r:id="rId20" tgtFrame="&quot;_blank&quot;"/>
                                                              </pic:cNvPr>
                                                              <pic:cNvPicPr>
                                                                <a:picLocks noChangeAspect="1" noChangeArrowheads="1"/>
                                                              </pic:cNvPicPr>
                                                            </pic:nvPicPr>
                                                            <pic:blipFill>
                                                              <a:blip r:embed="rId21"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p>
                                            </w:tc>
                                          </w:tr>
                                        </w:tbl>
                                        <w:p w:rsidR="0095215C" w:rsidRPr="0095215C" w:rsidRDefault="0095215C" w:rsidP="0095215C">
                                          <w:pPr>
                                            <w:spacing w:after="0" w:line="240" w:lineRule="auto"/>
                                            <w:jc w:val="right"/>
                                            <w:rPr>
                                              <w:rFonts w:ascii="Times New Roman" w:eastAsia="Times New Roman" w:hAnsi="Times New Roman" w:cs="Times New Roman"/>
                                              <w:sz w:val="24"/>
                                              <w:szCs w:val="24"/>
                                              <w:lang w:eastAsia="de-DE"/>
                                            </w:rPr>
                                          </w:pPr>
                                        </w:p>
                                      </w:tc>
                                    </w:tr>
                                  </w:tbl>
                                  <w:p w:rsidR="0095215C" w:rsidRPr="0095215C" w:rsidRDefault="0095215C" w:rsidP="0095215C">
                                    <w:pPr>
                                      <w:spacing w:after="0" w:line="240" w:lineRule="auto"/>
                                      <w:rPr>
                                        <w:rFonts w:ascii="Times New Roman" w:eastAsia="Times New Roman" w:hAnsi="Times New Roman" w:cs="Times New Roman"/>
                                        <w:sz w:val="24"/>
                                        <w:szCs w:val="24"/>
                                        <w:lang w:eastAsia="de-DE"/>
                                      </w:rPr>
                                    </w:pPr>
                                  </w:p>
                                </w:tc>
                              </w:tr>
                            </w:tbl>
                            <w:p w:rsidR="0095215C" w:rsidRPr="0095215C" w:rsidRDefault="0095215C" w:rsidP="0095215C">
                              <w:pPr>
                                <w:spacing w:after="0" w:line="240" w:lineRule="auto"/>
                                <w:jc w:val="center"/>
                                <w:rPr>
                                  <w:rFonts w:ascii="Times New Roman" w:eastAsia="Times New Roman" w:hAnsi="Times New Roman" w:cs="Times New Roman"/>
                                  <w:b/>
                                  <w:bCs/>
                                  <w:sz w:val="24"/>
                                  <w:szCs w:val="24"/>
                                  <w:lang w:eastAsia="de-DE"/>
                                </w:rPr>
                              </w:pPr>
                            </w:p>
                          </w:tc>
                        </w:tr>
                      </w:tbl>
                      <w:p w:rsidR="0095215C" w:rsidRPr="0095215C" w:rsidRDefault="0095215C" w:rsidP="0095215C">
                        <w:pPr>
                          <w:spacing w:after="0" w:line="240" w:lineRule="auto"/>
                          <w:rPr>
                            <w:rFonts w:ascii="Arial" w:eastAsia="Times New Roman" w:hAnsi="Arial" w:cs="Arial"/>
                            <w:color w:val="888888"/>
                            <w:sz w:val="21"/>
                            <w:szCs w:val="21"/>
                            <w:lang w:eastAsia="de-DE"/>
                          </w:rPr>
                        </w:pPr>
                      </w:p>
                    </w:tc>
                  </w:tr>
                  <w:tr w:rsidR="0095215C" w:rsidRPr="0095215C">
                    <w:trPr>
                      <w:trHeight w:val="300"/>
                      <w:jc w:val="center"/>
                    </w:trPr>
                    <w:tc>
                      <w:tcPr>
                        <w:tcW w:w="0" w:type="auto"/>
                        <w:vAlign w:val="center"/>
                        <w:hideMark/>
                      </w:tcPr>
                      <w:p w:rsidR="0095215C" w:rsidRPr="0095215C" w:rsidRDefault="0095215C" w:rsidP="0095215C">
                        <w:pPr>
                          <w:spacing w:after="0" w:line="0" w:lineRule="atLeast"/>
                          <w:rPr>
                            <w:rFonts w:ascii="Times New Roman" w:eastAsia="Times New Roman" w:hAnsi="Times New Roman" w:cs="Times New Roman"/>
                            <w:sz w:val="2"/>
                            <w:szCs w:val="2"/>
                            <w:lang w:eastAsia="de-DE"/>
                          </w:rPr>
                        </w:pPr>
                        <w:r w:rsidRPr="0095215C">
                          <w:rPr>
                            <w:rFonts w:ascii="Times New Roman" w:eastAsia="Times New Roman" w:hAnsi="Times New Roman" w:cs="Times New Roman"/>
                            <w:sz w:val="2"/>
                            <w:szCs w:val="2"/>
                            <w:lang w:eastAsia="de-DE"/>
                          </w:rPr>
                          <w:t> </w:t>
                        </w:r>
                      </w:p>
                    </w:tc>
                  </w:tr>
                </w:tbl>
                <w:p w:rsidR="0095215C" w:rsidRPr="0095215C" w:rsidRDefault="0095215C" w:rsidP="0095215C">
                  <w:pPr>
                    <w:spacing w:after="0" w:line="240" w:lineRule="auto"/>
                    <w:jc w:val="center"/>
                    <w:rPr>
                      <w:rFonts w:ascii="Times New Roman" w:eastAsia="Times New Roman" w:hAnsi="Times New Roman" w:cs="Times New Roman"/>
                      <w:sz w:val="24"/>
                      <w:szCs w:val="24"/>
                      <w:lang w:eastAsia="de-DE"/>
                    </w:rPr>
                  </w:pPr>
                </w:p>
              </w:tc>
            </w:tr>
          </w:tbl>
          <w:p w:rsidR="0095215C" w:rsidRPr="0095215C" w:rsidRDefault="0095215C" w:rsidP="0095215C">
            <w:pPr>
              <w:shd w:val="clear" w:color="auto" w:fill="F9FAFC"/>
              <w:spacing w:after="0" w:line="240" w:lineRule="auto"/>
              <w:jc w:val="center"/>
              <w:rPr>
                <w:rFonts w:ascii="Arial" w:eastAsia="Times New Roman" w:hAnsi="Arial" w:cs="Arial"/>
                <w:color w:val="000000"/>
                <w:sz w:val="27"/>
                <w:szCs w:val="27"/>
                <w:lang w:eastAsia="de-DE"/>
              </w:rPr>
            </w:pPr>
          </w:p>
        </w:tc>
      </w:tr>
      <w:tr w:rsidR="0095215C" w:rsidRPr="0095215C" w:rsidTr="0095215C">
        <w:tc>
          <w:tcPr>
            <w:tcW w:w="0" w:type="auto"/>
            <w:shd w:val="clear" w:color="auto" w:fill="FFFFFF"/>
            <w:hideMark/>
          </w:tcPr>
          <w:tbl>
            <w:tblPr>
              <w:tblW w:w="5000" w:type="pct"/>
              <w:jc w:val="center"/>
              <w:tblCellMar>
                <w:left w:w="0" w:type="dxa"/>
                <w:right w:w="0" w:type="dxa"/>
              </w:tblCellMar>
              <w:tblLook w:val="04A0"/>
            </w:tblPr>
            <w:tblGrid>
              <w:gridCol w:w="8880"/>
            </w:tblGrid>
            <w:tr w:rsidR="0095215C" w:rsidRPr="0095215C" w:rsidTr="0095215C">
              <w:trPr>
                <w:jc w:val="center"/>
              </w:trPr>
              <w:tc>
                <w:tcPr>
                  <w:tcW w:w="0" w:type="auto"/>
                  <w:hideMark/>
                </w:tcPr>
                <w:tbl>
                  <w:tblPr>
                    <w:tblW w:w="5000" w:type="pct"/>
                    <w:jc w:val="center"/>
                    <w:shd w:val="clear" w:color="auto" w:fill="FFFFFF"/>
                    <w:tblCellMar>
                      <w:left w:w="300" w:type="dxa"/>
                      <w:right w:w="300" w:type="dxa"/>
                    </w:tblCellMar>
                    <w:tblLook w:val="04A0"/>
                  </w:tblPr>
                  <w:tblGrid>
                    <w:gridCol w:w="8880"/>
                  </w:tblGrid>
                  <w:tr w:rsidR="0095215C" w:rsidRPr="0095215C">
                    <w:trPr>
                      <w:trHeight w:val="300"/>
                      <w:jc w:val="center"/>
                    </w:trPr>
                    <w:tc>
                      <w:tcPr>
                        <w:tcW w:w="0" w:type="auto"/>
                        <w:shd w:val="clear" w:color="auto" w:fill="FFFFFF"/>
                        <w:vAlign w:val="center"/>
                        <w:hideMark/>
                      </w:tcPr>
                      <w:p w:rsidR="0095215C" w:rsidRPr="0095215C" w:rsidRDefault="0095215C" w:rsidP="0095215C">
                        <w:pPr>
                          <w:spacing w:after="0" w:line="0" w:lineRule="atLeast"/>
                          <w:rPr>
                            <w:rFonts w:ascii="Times New Roman" w:eastAsia="Times New Roman" w:hAnsi="Times New Roman" w:cs="Times New Roman"/>
                            <w:sz w:val="2"/>
                            <w:szCs w:val="2"/>
                            <w:lang w:eastAsia="de-DE"/>
                          </w:rPr>
                        </w:pPr>
                        <w:bookmarkStart w:id="8" w:name="Layout_148"/>
                        <w:bookmarkEnd w:id="8"/>
                        <w:r w:rsidRPr="0095215C">
                          <w:rPr>
                            <w:rFonts w:ascii="Times New Roman" w:eastAsia="Times New Roman" w:hAnsi="Times New Roman" w:cs="Times New Roman"/>
                            <w:sz w:val="2"/>
                            <w:szCs w:val="2"/>
                            <w:lang w:eastAsia="de-DE"/>
                          </w:rPr>
                          <w:t> </w:t>
                        </w:r>
                      </w:p>
                    </w:tc>
                  </w:tr>
                  <w:tr w:rsidR="0095215C" w:rsidRPr="0095215C">
                    <w:trPr>
                      <w:jc w:val="center"/>
                    </w:trPr>
                    <w:tc>
                      <w:tcPr>
                        <w:tcW w:w="0" w:type="auto"/>
                        <w:shd w:val="clear" w:color="auto" w:fill="FFFFFF"/>
                        <w:hideMark/>
                      </w:tcPr>
                      <w:tbl>
                        <w:tblPr>
                          <w:tblW w:w="5000" w:type="pct"/>
                          <w:tblCellMar>
                            <w:left w:w="0" w:type="dxa"/>
                            <w:right w:w="0" w:type="dxa"/>
                          </w:tblCellMar>
                          <w:tblLook w:val="04A0"/>
                        </w:tblPr>
                        <w:tblGrid>
                          <w:gridCol w:w="8280"/>
                        </w:tblGrid>
                        <w:tr w:rsidR="0095215C" w:rsidRPr="0095215C">
                          <w:tc>
                            <w:tcPr>
                              <w:tcW w:w="0" w:type="auto"/>
                              <w:hideMark/>
                            </w:tcPr>
                            <w:tbl>
                              <w:tblPr>
                                <w:tblpPr w:leftFromText="45" w:rightFromText="45" w:vertAnchor="text"/>
                                <w:tblW w:w="5000" w:type="pct"/>
                                <w:tblCellMar>
                                  <w:left w:w="0" w:type="dxa"/>
                                  <w:right w:w="0" w:type="dxa"/>
                                </w:tblCellMar>
                                <w:tblLook w:val="04A0"/>
                              </w:tblPr>
                              <w:tblGrid>
                                <w:gridCol w:w="8280"/>
                              </w:tblGrid>
                              <w:tr w:rsidR="0095215C" w:rsidRPr="0095215C">
                                <w:tc>
                                  <w:tcPr>
                                    <w:tcW w:w="0" w:type="auto"/>
                                    <w:vAlign w:val="center"/>
                                    <w:hideMark/>
                                  </w:tcPr>
                                  <w:p w:rsidR="0095215C" w:rsidRPr="0095215C" w:rsidRDefault="0095215C" w:rsidP="0095215C">
                                    <w:pPr>
                                      <w:spacing w:after="0" w:line="360" w:lineRule="atLeast"/>
                                      <w:jc w:val="both"/>
                                      <w:rPr>
                                        <w:rFonts w:ascii="Arial" w:eastAsia="Times New Roman" w:hAnsi="Arial" w:cs="Arial"/>
                                        <w:color w:val="555555"/>
                                        <w:sz w:val="21"/>
                                        <w:szCs w:val="21"/>
                                        <w:lang w:val="it-IT" w:eastAsia="de-DE"/>
                                      </w:rPr>
                                    </w:pPr>
                                    <w:r w:rsidRPr="0095215C">
                                      <w:rPr>
                                        <w:rFonts w:ascii="Arial" w:eastAsia="Times New Roman" w:hAnsi="Arial" w:cs="Arial"/>
                                        <w:b/>
                                        <w:bCs/>
                                        <w:color w:val="555555"/>
                                        <w:sz w:val="21"/>
                                        <w:lang w:val="it-IT" w:eastAsia="de-DE"/>
                                      </w:rPr>
                                      <w:t>Ufficio Stampa: Miriam Evangelisti - Tel +39 0544 974395 - </w:t>
                                    </w:r>
                                    <w:proofErr w:type="spellStart"/>
                                    <w:r w:rsidRPr="0095215C">
                                      <w:rPr>
                                        <w:rFonts w:ascii="Arial" w:eastAsia="Times New Roman" w:hAnsi="Arial" w:cs="Arial"/>
                                        <w:b/>
                                        <w:bCs/>
                                        <w:color w:val="555555"/>
                                        <w:sz w:val="21"/>
                                        <w:lang w:eastAsia="de-DE"/>
                                      </w:rPr>
                                      <w:fldChar w:fldCharType="begin"/>
                                    </w:r>
                                    <w:r w:rsidRPr="0095215C">
                                      <w:rPr>
                                        <w:rFonts w:ascii="Arial" w:eastAsia="Times New Roman" w:hAnsi="Arial" w:cs="Arial"/>
                                        <w:b/>
                                        <w:bCs/>
                                        <w:color w:val="555555"/>
                                        <w:sz w:val="21"/>
                                        <w:lang w:val="it-IT" w:eastAsia="de-DE"/>
                                      </w:rPr>
                                      <w:instrText xml:space="preserve"> HYPERLINK "mailto:eventi@sporturtravel.com" </w:instrText>
                                    </w:r>
                                    <w:r w:rsidRPr="0095215C">
                                      <w:rPr>
                                        <w:rFonts w:ascii="Arial" w:eastAsia="Times New Roman" w:hAnsi="Arial" w:cs="Arial"/>
                                        <w:b/>
                                        <w:bCs/>
                                        <w:color w:val="555555"/>
                                        <w:sz w:val="21"/>
                                        <w:lang w:eastAsia="de-DE"/>
                                      </w:rPr>
                                      <w:fldChar w:fldCharType="separate"/>
                                    </w:r>
                                    <w:r w:rsidRPr="0095215C">
                                      <w:rPr>
                                        <w:rFonts w:ascii="Arial" w:eastAsia="Times New Roman" w:hAnsi="Arial" w:cs="Arial"/>
                                        <w:b/>
                                        <w:bCs/>
                                        <w:color w:val="022469"/>
                                        <w:sz w:val="21"/>
                                        <w:u w:val="single"/>
                                        <w:lang w:val="it-IT" w:eastAsia="de-DE"/>
                                      </w:rPr>
                                      <w:t>e</w:t>
                                    </w:r>
                                    <w:r w:rsidRPr="0095215C">
                                      <w:rPr>
                                        <w:rFonts w:ascii="Arial" w:eastAsia="Times New Roman" w:hAnsi="Arial" w:cs="Arial"/>
                                        <w:b/>
                                        <w:bCs/>
                                        <w:color w:val="555555"/>
                                        <w:sz w:val="21"/>
                                        <w:lang w:eastAsia="de-DE"/>
                                      </w:rPr>
                                      <w:fldChar w:fldCharType="end"/>
                                    </w:r>
                                    <w:hyperlink r:id="rId22" w:history="1">
                                      <w:r w:rsidRPr="0095215C">
                                        <w:rPr>
                                          <w:rFonts w:ascii="Arial" w:eastAsia="Times New Roman" w:hAnsi="Arial" w:cs="Arial"/>
                                          <w:b/>
                                          <w:bCs/>
                                          <w:color w:val="022469"/>
                                          <w:sz w:val="21"/>
                                          <w:u w:val="single"/>
                                          <w:lang w:val="it-IT" w:eastAsia="de-DE"/>
                                        </w:rPr>
                                        <w:t>mail</w:t>
                                      </w:r>
                                      <w:proofErr w:type="spellEnd"/>
                                    </w:hyperlink>
                                  </w:p>
                                </w:tc>
                              </w:tr>
                            </w:tbl>
                            <w:p w:rsidR="0095215C" w:rsidRPr="0095215C" w:rsidRDefault="0095215C" w:rsidP="0095215C">
                              <w:pPr>
                                <w:spacing w:after="0" w:line="240" w:lineRule="auto"/>
                                <w:rPr>
                                  <w:rFonts w:ascii="Times New Roman" w:eastAsia="Times New Roman" w:hAnsi="Times New Roman" w:cs="Times New Roman"/>
                                  <w:sz w:val="24"/>
                                  <w:szCs w:val="24"/>
                                  <w:lang w:val="it-IT" w:eastAsia="de-DE"/>
                                </w:rPr>
                              </w:pPr>
                            </w:p>
                          </w:tc>
                        </w:tr>
                      </w:tbl>
                      <w:p w:rsidR="0095215C" w:rsidRPr="0095215C" w:rsidRDefault="0095215C" w:rsidP="0095215C">
                        <w:pPr>
                          <w:spacing w:after="0" w:line="240" w:lineRule="auto"/>
                          <w:rPr>
                            <w:rFonts w:ascii="Times New Roman" w:eastAsia="Times New Roman" w:hAnsi="Times New Roman" w:cs="Times New Roman"/>
                            <w:sz w:val="24"/>
                            <w:szCs w:val="24"/>
                            <w:lang w:val="it-IT" w:eastAsia="de-DE"/>
                          </w:rPr>
                        </w:pPr>
                      </w:p>
                    </w:tc>
                  </w:tr>
                  <w:tr w:rsidR="0095215C" w:rsidRPr="0095215C">
                    <w:trPr>
                      <w:trHeight w:val="300"/>
                      <w:jc w:val="center"/>
                    </w:trPr>
                    <w:tc>
                      <w:tcPr>
                        <w:tcW w:w="0" w:type="auto"/>
                        <w:shd w:val="clear" w:color="auto" w:fill="FFFFFF"/>
                        <w:vAlign w:val="center"/>
                        <w:hideMark/>
                      </w:tcPr>
                      <w:p w:rsidR="0095215C" w:rsidRPr="0095215C" w:rsidRDefault="0095215C" w:rsidP="0095215C">
                        <w:pPr>
                          <w:spacing w:after="0" w:line="0" w:lineRule="atLeast"/>
                          <w:rPr>
                            <w:rFonts w:ascii="Times New Roman" w:eastAsia="Times New Roman" w:hAnsi="Times New Roman" w:cs="Times New Roman"/>
                            <w:sz w:val="2"/>
                            <w:szCs w:val="2"/>
                            <w:lang w:val="it-IT" w:eastAsia="de-DE"/>
                          </w:rPr>
                        </w:pPr>
                        <w:r w:rsidRPr="0095215C">
                          <w:rPr>
                            <w:rFonts w:ascii="Times New Roman" w:eastAsia="Times New Roman" w:hAnsi="Times New Roman" w:cs="Times New Roman"/>
                            <w:sz w:val="2"/>
                            <w:szCs w:val="2"/>
                            <w:lang w:val="it-IT" w:eastAsia="de-DE"/>
                          </w:rPr>
                          <w:t> </w:t>
                        </w:r>
                      </w:p>
                    </w:tc>
                  </w:tr>
                </w:tbl>
                <w:p w:rsidR="0095215C" w:rsidRPr="0095215C" w:rsidRDefault="0095215C" w:rsidP="0095215C">
                  <w:pPr>
                    <w:spacing w:after="0" w:line="240" w:lineRule="auto"/>
                    <w:jc w:val="center"/>
                    <w:rPr>
                      <w:rFonts w:ascii="Times New Roman" w:eastAsia="Times New Roman" w:hAnsi="Times New Roman" w:cs="Times New Roman"/>
                      <w:sz w:val="24"/>
                      <w:szCs w:val="24"/>
                      <w:lang w:val="it-IT" w:eastAsia="de-DE"/>
                    </w:rPr>
                  </w:pPr>
                </w:p>
              </w:tc>
            </w:tr>
          </w:tbl>
          <w:p w:rsidR="0095215C" w:rsidRPr="0095215C" w:rsidRDefault="0095215C" w:rsidP="0095215C">
            <w:pPr>
              <w:shd w:val="clear" w:color="auto" w:fill="FFFFFF"/>
              <w:spacing w:after="0" w:line="240" w:lineRule="auto"/>
              <w:jc w:val="center"/>
              <w:rPr>
                <w:rFonts w:ascii="Arial" w:eastAsia="Times New Roman" w:hAnsi="Arial" w:cs="Arial"/>
                <w:color w:val="000000"/>
                <w:sz w:val="27"/>
                <w:szCs w:val="27"/>
                <w:lang w:val="it-IT" w:eastAsia="de-DE"/>
              </w:rPr>
            </w:pPr>
          </w:p>
        </w:tc>
      </w:tr>
      <w:tr w:rsidR="0095215C" w:rsidRPr="0095215C" w:rsidTr="0095215C">
        <w:tc>
          <w:tcPr>
            <w:tcW w:w="0" w:type="auto"/>
            <w:shd w:val="clear" w:color="auto" w:fill="FFFFFF"/>
            <w:hideMark/>
          </w:tcPr>
          <w:tbl>
            <w:tblPr>
              <w:tblW w:w="5000" w:type="pct"/>
              <w:jc w:val="center"/>
              <w:tblCellMar>
                <w:left w:w="0" w:type="dxa"/>
                <w:right w:w="0" w:type="dxa"/>
              </w:tblCellMar>
              <w:tblLook w:val="04A0"/>
            </w:tblPr>
            <w:tblGrid>
              <w:gridCol w:w="8880"/>
            </w:tblGrid>
            <w:tr w:rsidR="0095215C" w:rsidRPr="0095215C" w:rsidTr="0095215C">
              <w:trPr>
                <w:jc w:val="center"/>
              </w:trPr>
              <w:tc>
                <w:tcPr>
                  <w:tcW w:w="0" w:type="auto"/>
                  <w:hideMark/>
                </w:tcPr>
                <w:tbl>
                  <w:tblPr>
                    <w:tblW w:w="5000" w:type="pct"/>
                    <w:jc w:val="center"/>
                    <w:tblBorders>
                      <w:bottom w:val="single" w:sz="18" w:space="0" w:color="005187"/>
                    </w:tblBorders>
                    <w:shd w:val="clear" w:color="auto" w:fill="005187"/>
                    <w:tblCellMar>
                      <w:top w:w="150" w:type="dxa"/>
                      <w:left w:w="300" w:type="dxa"/>
                      <w:bottom w:w="150" w:type="dxa"/>
                      <w:right w:w="300" w:type="dxa"/>
                    </w:tblCellMar>
                    <w:tblLook w:val="04A0"/>
                  </w:tblPr>
                  <w:tblGrid>
                    <w:gridCol w:w="8880"/>
                  </w:tblGrid>
                  <w:tr w:rsidR="0095215C" w:rsidRPr="0095215C">
                    <w:trPr>
                      <w:jc w:val="center"/>
                    </w:trPr>
                    <w:tc>
                      <w:tcPr>
                        <w:tcW w:w="0" w:type="auto"/>
                        <w:shd w:val="clear" w:color="auto" w:fill="005187"/>
                        <w:vAlign w:val="center"/>
                        <w:hideMark/>
                      </w:tcPr>
                      <w:tbl>
                        <w:tblPr>
                          <w:tblW w:w="0" w:type="auto"/>
                          <w:jc w:val="center"/>
                          <w:tblCellMar>
                            <w:left w:w="0" w:type="dxa"/>
                            <w:right w:w="0" w:type="dxa"/>
                          </w:tblCellMar>
                          <w:tblLook w:val="04A0"/>
                        </w:tblPr>
                        <w:tblGrid>
                          <w:gridCol w:w="2950"/>
                        </w:tblGrid>
                        <w:tr w:rsidR="0095215C" w:rsidRPr="0095215C">
                          <w:trPr>
                            <w:jc w:val="center"/>
                          </w:trPr>
                          <w:tc>
                            <w:tcPr>
                              <w:tcW w:w="0" w:type="auto"/>
                              <w:vAlign w:val="center"/>
                              <w:hideMark/>
                            </w:tcPr>
                            <w:tbl>
                              <w:tblPr>
                                <w:tblW w:w="0" w:type="auto"/>
                                <w:jc w:val="center"/>
                                <w:tblCellMar>
                                  <w:left w:w="0" w:type="dxa"/>
                                  <w:right w:w="0" w:type="dxa"/>
                                </w:tblCellMar>
                                <w:tblLook w:val="04A0"/>
                              </w:tblPr>
                              <w:tblGrid>
                                <w:gridCol w:w="2950"/>
                              </w:tblGrid>
                              <w:tr w:rsidR="0095215C" w:rsidRPr="0095215C">
                                <w:trPr>
                                  <w:trHeight w:val="150"/>
                                  <w:jc w:val="center"/>
                                </w:trPr>
                                <w:tc>
                                  <w:tcPr>
                                    <w:tcW w:w="0" w:type="auto"/>
                                    <w:vAlign w:val="center"/>
                                    <w:hideMark/>
                                  </w:tcPr>
                                  <w:p w:rsidR="0095215C" w:rsidRPr="0095215C" w:rsidRDefault="0095215C" w:rsidP="0095215C">
                                    <w:pPr>
                                      <w:spacing w:after="0" w:line="240" w:lineRule="auto"/>
                                      <w:rPr>
                                        <w:rFonts w:ascii="Times New Roman" w:eastAsia="Times New Roman" w:hAnsi="Times New Roman" w:cs="Times New Roman"/>
                                        <w:sz w:val="16"/>
                                        <w:szCs w:val="24"/>
                                        <w:lang w:val="it-IT" w:eastAsia="de-DE"/>
                                      </w:rPr>
                                    </w:pPr>
                                    <w:bookmarkStart w:id="9" w:name="Layout_26"/>
                                    <w:bookmarkEnd w:id="9"/>
                                  </w:p>
                                </w:tc>
                              </w:tr>
                              <w:tr w:rsidR="0095215C" w:rsidRPr="0095215C">
                                <w:trPr>
                                  <w:jc w:val="center"/>
                                </w:trPr>
                                <w:tc>
                                  <w:tcPr>
                                    <w:tcW w:w="0" w:type="auto"/>
                                    <w:vAlign w:val="center"/>
                                    <w:hideMark/>
                                  </w:tcPr>
                                  <w:p w:rsidR="0095215C" w:rsidRPr="0095215C" w:rsidRDefault="0095215C" w:rsidP="0095215C">
                                    <w:pPr>
                                      <w:spacing w:after="0" w:line="240" w:lineRule="auto"/>
                                      <w:jc w:val="center"/>
                                      <w:rPr>
                                        <w:rFonts w:ascii="Arial" w:eastAsia="Times New Roman" w:hAnsi="Arial" w:cs="Arial"/>
                                        <w:color w:val="999999"/>
                                        <w:sz w:val="24"/>
                                        <w:szCs w:val="24"/>
                                        <w:lang w:eastAsia="de-DE"/>
                                      </w:rPr>
                                    </w:pPr>
                                    <w:hyperlink r:id="rId23" w:history="1">
                                      <w:r w:rsidRPr="0095215C">
                                        <w:rPr>
                                          <w:rFonts w:ascii="Arial" w:eastAsia="Times New Roman" w:hAnsi="Arial" w:cs="Arial"/>
                                          <w:b/>
                                          <w:bCs/>
                                          <w:color w:val="F0FFF0"/>
                                          <w:sz w:val="45"/>
                                          <w:u w:val="single"/>
                                          <w:lang w:eastAsia="de-DE"/>
                                        </w:rPr>
                                        <w:t>Fantini Group</w:t>
                                      </w:r>
                                    </w:hyperlink>
                                  </w:p>
                                </w:tc>
                              </w:tr>
                              <w:tr w:rsidR="0095215C" w:rsidRPr="0095215C">
                                <w:trPr>
                                  <w:trHeight w:val="150"/>
                                  <w:jc w:val="center"/>
                                </w:trPr>
                                <w:tc>
                                  <w:tcPr>
                                    <w:tcW w:w="0" w:type="auto"/>
                                    <w:vAlign w:val="center"/>
                                    <w:hideMark/>
                                  </w:tcPr>
                                  <w:p w:rsidR="0095215C" w:rsidRPr="0095215C" w:rsidRDefault="0095215C" w:rsidP="0095215C">
                                    <w:pPr>
                                      <w:spacing w:after="0" w:line="240" w:lineRule="auto"/>
                                      <w:rPr>
                                        <w:rFonts w:ascii="Times New Roman" w:eastAsia="Times New Roman" w:hAnsi="Times New Roman" w:cs="Times New Roman"/>
                                        <w:sz w:val="16"/>
                                        <w:szCs w:val="24"/>
                                        <w:lang w:eastAsia="de-DE"/>
                                      </w:rPr>
                                    </w:pPr>
                                  </w:p>
                                </w:tc>
                              </w:tr>
                            </w:tbl>
                            <w:p w:rsidR="0095215C" w:rsidRPr="0095215C" w:rsidRDefault="0095215C" w:rsidP="0095215C">
                              <w:pPr>
                                <w:spacing w:after="0" w:line="240" w:lineRule="auto"/>
                                <w:jc w:val="center"/>
                                <w:rPr>
                                  <w:rFonts w:ascii="Times New Roman" w:eastAsia="Times New Roman" w:hAnsi="Times New Roman" w:cs="Times New Roman"/>
                                  <w:sz w:val="24"/>
                                  <w:szCs w:val="24"/>
                                  <w:lang w:eastAsia="de-DE"/>
                                </w:rPr>
                              </w:pPr>
                            </w:p>
                          </w:tc>
                        </w:tr>
                      </w:tbl>
                      <w:p w:rsidR="0095215C" w:rsidRPr="0095215C" w:rsidRDefault="0095215C" w:rsidP="0095215C">
                        <w:pPr>
                          <w:spacing w:after="0" w:line="240" w:lineRule="auto"/>
                          <w:rPr>
                            <w:rFonts w:ascii="Times New Roman" w:eastAsia="Times New Roman" w:hAnsi="Times New Roman" w:cs="Times New Roman"/>
                            <w:sz w:val="24"/>
                            <w:szCs w:val="24"/>
                            <w:lang w:eastAsia="de-DE"/>
                          </w:rPr>
                        </w:pPr>
                      </w:p>
                    </w:tc>
                  </w:tr>
                </w:tbl>
                <w:p w:rsidR="0095215C" w:rsidRPr="0095215C" w:rsidRDefault="0095215C" w:rsidP="0095215C">
                  <w:pPr>
                    <w:spacing w:after="0" w:line="240" w:lineRule="auto"/>
                    <w:jc w:val="center"/>
                    <w:rPr>
                      <w:rFonts w:ascii="Times New Roman" w:eastAsia="Times New Roman" w:hAnsi="Times New Roman" w:cs="Times New Roman"/>
                      <w:sz w:val="24"/>
                      <w:szCs w:val="24"/>
                      <w:lang w:eastAsia="de-DE"/>
                    </w:rPr>
                  </w:pPr>
                </w:p>
              </w:tc>
            </w:tr>
          </w:tbl>
          <w:p w:rsidR="0095215C" w:rsidRPr="0095215C" w:rsidRDefault="0095215C" w:rsidP="0095215C">
            <w:pPr>
              <w:shd w:val="clear" w:color="auto" w:fill="005187"/>
              <w:spacing w:after="0" w:line="240" w:lineRule="auto"/>
              <w:jc w:val="center"/>
              <w:rPr>
                <w:rFonts w:ascii="Arial" w:eastAsia="Times New Roman" w:hAnsi="Arial" w:cs="Arial"/>
                <w:color w:val="000000"/>
                <w:sz w:val="27"/>
                <w:szCs w:val="27"/>
                <w:lang w:eastAsia="de-DE"/>
              </w:rPr>
            </w:pPr>
          </w:p>
        </w:tc>
      </w:tr>
    </w:tbl>
    <w:p w:rsidR="00635460" w:rsidRDefault="0095215C"/>
    <w:sectPr w:rsidR="00635460" w:rsidSect="0095215C">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5215C"/>
    <w:rsid w:val="000D4A11"/>
    <w:rsid w:val="00147DCD"/>
    <w:rsid w:val="00216917"/>
    <w:rsid w:val="004104BE"/>
    <w:rsid w:val="0095215C"/>
    <w:rsid w:val="00AB573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69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95215C"/>
    <w:rPr>
      <w:i/>
      <w:iCs/>
    </w:rPr>
  </w:style>
  <w:style w:type="character" w:styleId="Collegamentoipertestuale">
    <w:name w:val="Hyperlink"/>
    <w:basedOn w:val="Carpredefinitoparagrafo"/>
    <w:uiPriority w:val="99"/>
    <w:semiHidden/>
    <w:unhideWhenUsed/>
    <w:rsid w:val="0095215C"/>
    <w:rPr>
      <w:color w:val="0000FF"/>
      <w:u w:val="single"/>
    </w:rPr>
  </w:style>
  <w:style w:type="character" w:styleId="Enfasigrassetto">
    <w:name w:val="Strong"/>
    <w:basedOn w:val="Carpredefinitoparagrafo"/>
    <w:uiPriority w:val="22"/>
    <w:qFormat/>
    <w:rsid w:val="0095215C"/>
    <w:rPr>
      <w:b/>
      <w:bCs/>
    </w:rPr>
  </w:style>
  <w:style w:type="paragraph" w:styleId="Testofumetto">
    <w:name w:val="Balloon Text"/>
    <w:basedOn w:val="Normale"/>
    <w:link w:val="TestofumettoCarattere"/>
    <w:uiPriority w:val="99"/>
    <w:semiHidden/>
    <w:unhideWhenUsed/>
    <w:rsid w:val="009521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21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9357226">
      <w:bodyDiv w:val="1"/>
      <w:marLeft w:val="0"/>
      <w:marRight w:val="0"/>
      <w:marTop w:val="0"/>
      <w:marBottom w:val="0"/>
      <w:divBdr>
        <w:top w:val="none" w:sz="0" w:space="0" w:color="auto"/>
        <w:left w:val="none" w:sz="0" w:space="0" w:color="auto"/>
        <w:bottom w:val="none" w:sz="0" w:space="0" w:color="auto"/>
        <w:right w:val="none" w:sz="0" w:space="0" w:color="auto"/>
      </w:divBdr>
      <w:divsChild>
        <w:div w:id="354380414">
          <w:marLeft w:val="0"/>
          <w:marRight w:val="0"/>
          <w:marTop w:val="0"/>
          <w:marBottom w:val="0"/>
          <w:divBdr>
            <w:top w:val="none" w:sz="0" w:space="0" w:color="auto"/>
            <w:left w:val="none" w:sz="0" w:space="0" w:color="auto"/>
            <w:bottom w:val="none" w:sz="0" w:space="0" w:color="auto"/>
            <w:right w:val="none" w:sz="0" w:space="0" w:color="auto"/>
          </w:divBdr>
        </w:div>
        <w:div w:id="849874285">
          <w:marLeft w:val="0"/>
          <w:marRight w:val="0"/>
          <w:marTop w:val="0"/>
          <w:marBottom w:val="0"/>
          <w:divBdr>
            <w:top w:val="none" w:sz="0" w:space="0" w:color="auto"/>
            <w:left w:val="none" w:sz="0" w:space="0" w:color="auto"/>
            <w:bottom w:val="none" w:sz="0" w:space="0" w:color="auto"/>
            <w:right w:val="none" w:sz="0" w:space="0" w:color="auto"/>
          </w:divBdr>
          <w:divsChild>
            <w:div w:id="1357342632">
              <w:marLeft w:val="0"/>
              <w:marRight w:val="0"/>
              <w:marTop w:val="0"/>
              <w:marBottom w:val="0"/>
              <w:divBdr>
                <w:top w:val="none" w:sz="0" w:space="0" w:color="auto"/>
                <w:left w:val="none" w:sz="0" w:space="0" w:color="auto"/>
                <w:bottom w:val="none" w:sz="0" w:space="0" w:color="auto"/>
                <w:right w:val="none" w:sz="0" w:space="0" w:color="auto"/>
              </w:divBdr>
              <w:divsChild>
                <w:div w:id="41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9496">
          <w:marLeft w:val="0"/>
          <w:marRight w:val="0"/>
          <w:marTop w:val="0"/>
          <w:marBottom w:val="0"/>
          <w:divBdr>
            <w:top w:val="none" w:sz="0" w:space="0" w:color="auto"/>
            <w:left w:val="none" w:sz="0" w:space="0" w:color="auto"/>
            <w:bottom w:val="none" w:sz="0" w:space="0" w:color="auto"/>
            <w:right w:val="none" w:sz="0" w:space="0" w:color="auto"/>
          </w:divBdr>
        </w:div>
        <w:div w:id="330066928">
          <w:marLeft w:val="0"/>
          <w:marRight w:val="0"/>
          <w:marTop w:val="0"/>
          <w:marBottom w:val="0"/>
          <w:divBdr>
            <w:top w:val="none" w:sz="0" w:space="0" w:color="auto"/>
            <w:left w:val="none" w:sz="0" w:space="0" w:color="auto"/>
            <w:bottom w:val="none" w:sz="0" w:space="0" w:color="auto"/>
            <w:right w:val="none" w:sz="0" w:space="0" w:color="auto"/>
          </w:divBdr>
          <w:divsChild>
            <w:div w:id="1855263967">
              <w:marLeft w:val="0"/>
              <w:marRight w:val="0"/>
              <w:marTop w:val="0"/>
              <w:marBottom w:val="0"/>
              <w:divBdr>
                <w:top w:val="none" w:sz="0" w:space="0" w:color="auto"/>
                <w:left w:val="none" w:sz="0" w:space="0" w:color="auto"/>
                <w:bottom w:val="none" w:sz="0" w:space="0" w:color="auto"/>
                <w:right w:val="none" w:sz="0" w:space="0" w:color="auto"/>
              </w:divBdr>
            </w:div>
            <w:div w:id="1003438637">
              <w:marLeft w:val="0"/>
              <w:marRight w:val="0"/>
              <w:marTop w:val="0"/>
              <w:marBottom w:val="0"/>
              <w:divBdr>
                <w:top w:val="none" w:sz="0" w:space="0" w:color="auto"/>
                <w:left w:val="none" w:sz="0" w:space="0" w:color="auto"/>
                <w:bottom w:val="none" w:sz="0" w:space="0" w:color="auto"/>
                <w:right w:val="none" w:sz="0" w:space="0" w:color="auto"/>
              </w:divBdr>
            </w:div>
            <w:div w:id="1224487659">
              <w:marLeft w:val="0"/>
              <w:marRight w:val="0"/>
              <w:marTop w:val="0"/>
              <w:marBottom w:val="0"/>
              <w:divBdr>
                <w:top w:val="none" w:sz="0" w:space="0" w:color="auto"/>
                <w:left w:val="none" w:sz="0" w:space="0" w:color="auto"/>
                <w:bottom w:val="none" w:sz="0" w:space="0" w:color="auto"/>
                <w:right w:val="none" w:sz="0" w:space="0" w:color="auto"/>
              </w:divBdr>
            </w:div>
            <w:div w:id="18707070">
              <w:marLeft w:val="0"/>
              <w:marRight w:val="0"/>
              <w:marTop w:val="0"/>
              <w:marBottom w:val="0"/>
              <w:divBdr>
                <w:top w:val="none" w:sz="0" w:space="0" w:color="auto"/>
                <w:left w:val="none" w:sz="0" w:space="0" w:color="auto"/>
                <w:bottom w:val="none" w:sz="0" w:space="0" w:color="auto"/>
                <w:right w:val="none" w:sz="0" w:space="0" w:color="auto"/>
              </w:divBdr>
            </w:div>
            <w:div w:id="1671641214">
              <w:marLeft w:val="0"/>
              <w:marRight w:val="0"/>
              <w:marTop w:val="0"/>
              <w:marBottom w:val="0"/>
              <w:divBdr>
                <w:top w:val="none" w:sz="0" w:space="0" w:color="auto"/>
                <w:left w:val="none" w:sz="0" w:space="0" w:color="auto"/>
                <w:bottom w:val="none" w:sz="0" w:space="0" w:color="auto"/>
                <w:right w:val="none" w:sz="0" w:space="0" w:color="auto"/>
              </w:divBdr>
            </w:div>
            <w:div w:id="1420298014">
              <w:marLeft w:val="0"/>
              <w:marRight w:val="0"/>
              <w:marTop w:val="0"/>
              <w:marBottom w:val="0"/>
              <w:divBdr>
                <w:top w:val="none" w:sz="0" w:space="0" w:color="auto"/>
                <w:left w:val="none" w:sz="0" w:space="0" w:color="auto"/>
                <w:bottom w:val="none" w:sz="0" w:space="0" w:color="auto"/>
                <w:right w:val="none" w:sz="0" w:space="0" w:color="auto"/>
              </w:divBdr>
            </w:div>
          </w:divsChild>
        </w:div>
        <w:div w:id="1733967326">
          <w:marLeft w:val="0"/>
          <w:marRight w:val="0"/>
          <w:marTop w:val="0"/>
          <w:marBottom w:val="0"/>
          <w:divBdr>
            <w:top w:val="none" w:sz="0" w:space="0" w:color="auto"/>
            <w:left w:val="none" w:sz="0" w:space="0" w:color="auto"/>
            <w:bottom w:val="none" w:sz="0" w:space="0" w:color="auto"/>
            <w:right w:val="none" w:sz="0" w:space="0" w:color="auto"/>
          </w:divBdr>
          <w:divsChild>
            <w:div w:id="2042826065">
              <w:marLeft w:val="0"/>
              <w:marRight w:val="0"/>
              <w:marTop w:val="0"/>
              <w:marBottom w:val="0"/>
              <w:divBdr>
                <w:top w:val="none" w:sz="0" w:space="0" w:color="auto"/>
                <w:left w:val="none" w:sz="0" w:space="0" w:color="auto"/>
                <w:bottom w:val="none" w:sz="0" w:space="0" w:color="auto"/>
                <w:right w:val="none" w:sz="0" w:space="0" w:color="auto"/>
              </w:divBdr>
            </w:div>
            <w:div w:id="1545948981">
              <w:marLeft w:val="0"/>
              <w:marRight w:val="0"/>
              <w:marTop w:val="0"/>
              <w:marBottom w:val="0"/>
              <w:divBdr>
                <w:top w:val="none" w:sz="0" w:space="0" w:color="auto"/>
                <w:left w:val="none" w:sz="0" w:space="0" w:color="auto"/>
                <w:bottom w:val="none" w:sz="0" w:space="0" w:color="auto"/>
                <w:right w:val="none" w:sz="0" w:space="0" w:color="auto"/>
              </w:divBdr>
            </w:div>
            <w:div w:id="1171723768">
              <w:marLeft w:val="0"/>
              <w:marRight w:val="0"/>
              <w:marTop w:val="0"/>
              <w:marBottom w:val="0"/>
              <w:divBdr>
                <w:top w:val="none" w:sz="0" w:space="0" w:color="auto"/>
                <w:left w:val="none" w:sz="0" w:space="0" w:color="auto"/>
                <w:bottom w:val="none" w:sz="0" w:space="0" w:color="auto"/>
                <w:right w:val="none" w:sz="0" w:space="0" w:color="auto"/>
              </w:divBdr>
            </w:div>
          </w:divsChild>
        </w:div>
        <w:div w:id="830364433">
          <w:marLeft w:val="0"/>
          <w:marRight w:val="0"/>
          <w:marTop w:val="0"/>
          <w:marBottom w:val="0"/>
          <w:divBdr>
            <w:top w:val="none" w:sz="0" w:space="0" w:color="auto"/>
            <w:left w:val="none" w:sz="0" w:space="0" w:color="auto"/>
            <w:bottom w:val="none" w:sz="0" w:space="0" w:color="auto"/>
            <w:right w:val="none" w:sz="0" w:space="0" w:color="auto"/>
          </w:divBdr>
          <w:divsChild>
            <w:div w:id="1456635721">
              <w:marLeft w:val="0"/>
              <w:marRight w:val="0"/>
              <w:marTop w:val="0"/>
              <w:marBottom w:val="0"/>
              <w:divBdr>
                <w:top w:val="none" w:sz="0" w:space="0" w:color="auto"/>
                <w:left w:val="none" w:sz="0" w:space="0" w:color="auto"/>
                <w:bottom w:val="none" w:sz="0" w:space="0" w:color="auto"/>
                <w:right w:val="none" w:sz="0" w:space="0" w:color="auto"/>
              </w:divBdr>
              <w:divsChild>
                <w:div w:id="20490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094">
          <w:marLeft w:val="0"/>
          <w:marRight w:val="0"/>
          <w:marTop w:val="0"/>
          <w:marBottom w:val="0"/>
          <w:divBdr>
            <w:top w:val="none" w:sz="0" w:space="0" w:color="auto"/>
            <w:left w:val="none" w:sz="0" w:space="0" w:color="auto"/>
            <w:bottom w:val="none" w:sz="0" w:space="0" w:color="auto"/>
            <w:right w:val="none" w:sz="0" w:space="0" w:color="auto"/>
          </w:divBdr>
          <w:divsChild>
            <w:div w:id="2040734649">
              <w:marLeft w:val="0"/>
              <w:marRight w:val="0"/>
              <w:marTop w:val="0"/>
              <w:marBottom w:val="0"/>
              <w:divBdr>
                <w:top w:val="none" w:sz="0" w:space="0" w:color="auto"/>
                <w:left w:val="none" w:sz="0" w:space="0" w:color="auto"/>
                <w:bottom w:val="none" w:sz="0" w:space="0" w:color="auto"/>
                <w:right w:val="none" w:sz="0" w:space="0" w:color="auto"/>
              </w:divBdr>
              <w:divsChild>
                <w:div w:id="937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58350">
          <w:marLeft w:val="0"/>
          <w:marRight w:val="0"/>
          <w:marTop w:val="0"/>
          <w:marBottom w:val="0"/>
          <w:divBdr>
            <w:top w:val="none" w:sz="0" w:space="0" w:color="auto"/>
            <w:left w:val="none" w:sz="0" w:space="0" w:color="auto"/>
            <w:bottom w:val="none" w:sz="0" w:space="0" w:color="auto"/>
            <w:right w:val="none" w:sz="0" w:space="0" w:color="auto"/>
          </w:divBdr>
          <w:divsChild>
            <w:div w:id="1592935989">
              <w:marLeft w:val="0"/>
              <w:marRight w:val="0"/>
              <w:marTop w:val="0"/>
              <w:marBottom w:val="0"/>
              <w:divBdr>
                <w:top w:val="none" w:sz="0" w:space="0" w:color="auto"/>
                <w:left w:val="none" w:sz="0" w:space="0" w:color="auto"/>
                <w:bottom w:val="none" w:sz="0" w:space="0" w:color="auto"/>
                <w:right w:val="none" w:sz="0" w:space="0" w:color="auto"/>
              </w:divBdr>
              <w:divsChild>
                <w:div w:id="364257989">
                  <w:marLeft w:val="0"/>
                  <w:marRight w:val="0"/>
                  <w:marTop w:val="0"/>
                  <w:marBottom w:val="0"/>
                  <w:divBdr>
                    <w:top w:val="none" w:sz="0" w:space="0" w:color="auto"/>
                    <w:left w:val="none" w:sz="0" w:space="0" w:color="auto"/>
                    <w:bottom w:val="none" w:sz="0" w:space="0" w:color="auto"/>
                    <w:right w:val="none" w:sz="0" w:space="0" w:color="auto"/>
                  </w:divBdr>
                </w:div>
              </w:divsChild>
            </w:div>
            <w:div w:id="67502779">
              <w:marLeft w:val="0"/>
              <w:marRight w:val="0"/>
              <w:marTop w:val="0"/>
              <w:marBottom w:val="0"/>
              <w:divBdr>
                <w:top w:val="none" w:sz="0" w:space="0" w:color="auto"/>
                <w:left w:val="none" w:sz="0" w:space="0" w:color="auto"/>
                <w:bottom w:val="none" w:sz="0" w:space="0" w:color="auto"/>
                <w:right w:val="none" w:sz="0" w:space="0" w:color="auto"/>
              </w:divBdr>
            </w:div>
            <w:div w:id="949554813">
              <w:marLeft w:val="0"/>
              <w:marRight w:val="0"/>
              <w:marTop w:val="0"/>
              <w:marBottom w:val="0"/>
              <w:divBdr>
                <w:top w:val="none" w:sz="0" w:space="0" w:color="auto"/>
                <w:left w:val="none" w:sz="0" w:space="0" w:color="auto"/>
                <w:bottom w:val="none" w:sz="0" w:space="0" w:color="auto"/>
                <w:right w:val="none" w:sz="0" w:space="0" w:color="auto"/>
              </w:divBdr>
            </w:div>
          </w:divsChild>
        </w:div>
        <w:div w:id="355812648">
          <w:marLeft w:val="0"/>
          <w:marRight w:val="0"/>
          <w:marTop w:val="0"/>
          <w:marBottom w:val="0"/>
          <w:divBdr>
            <w:top w:val="none" w:sz="0" w:space="0" w:color="auto"/>
            <w:left w:val="none" w:sz="0" w:space="0" w:color="auto"/>
            <w:bottom w:val="none" w:sz="0" w:space="0" w:color="auto"/>
            <w:right w:val="none" w:sz="0" w:space="0" w:color="auto"/>
          </w:divBdr>
        </w:div>
        <w:div w:id="603995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lgrtahdskzqr2jm/IMG_3823.jpg?dl=0&amp;utm_source=sendinblue&amp;utm_campaign=CS_12102020_Gli_eventi_della_Bike_Week_del_Giro_dItalia_in_Romagna&amp;utm_medium=email" TargetMode="External"/><Relationship Id="rId13" Type="http://schemas.openxmlformats.org/officeDocument/2006/relationships/hyperlink" Target="mailto:eventi@sporturtravel.com" TargetMode="External"/><Relationship Id="rId18" Type="http://schemas.openxmlformats.org/officeDocument/2006/relationships/hyperlink" Target="https://www.instagram.com/sporturtravel/?utm_source=sendinblue&amp;utm_campaign=CS_12102020_Gli_eventi_della_Bike_Week_del_Giro_dItalia_in_Romagna&amp;utm_medium=email" TargetMode="External"/><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hyperlink" Target="https://www.fantiniclub.com/2-it-306773-forum-ciclismo-e-grandi-eventi-come-risorsa-turistica.php?utm_source=sendinblue&amp;utm_campaign=CS_12102020_Gli_eventi_della_Bike_Week_del_Giro_dItalia_in_Romagna&amp;utm_medium=email" TargetMode="External"/><Relationship Id="rId12" Type="http://schemas.openxmlformats.org/officeDocument/2006/relationships/image" Target="media/image5.gi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witter.com/sporturtravel?utm_source=sendinblue&amp;utm_campaign=CS_12102020_Gli_eventi_della_Bike_Week_del_Giro_dItalia_in_Romagna&amp;utm_medium=email" TargetMode="External"/><Relationship Id="rId20" Type="http://schemas.openxmlformats.org/officeDocument/2006/relationships/hyperlink" Target="https://www.youtube.com/channel/UCSnPJIduE60iSHmTdV7GdNA?utm_source=sendinblue&amp;utm_campaign=CS_12102020_Gli_eventi_della_Bike_Week_del_Giro_dItalia_in_Romagna&amp;utm_medium=email"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hyperlink" Target="https://www.dropbox.com/s/lgrtahdskzqr2jm/IMG_3823.jpg?dl=0&amp;utm_source=sendinblue&amp;utm_campaign=CS_12102020_Gli_eventi_della_Bike_Week_del_Giro_dItalia_in_Romagna&amp;utm_medium=email" TargetMode="External"/><Relationship Id="rId15" Type="http://schemas.openxmlformats.org/officeDocument/2006/relationships/image" Target="media/image6.png"/><Relationship Id="rId23" Type="http://schemas.openxmlformats.org/officeDocument/2006/relationships/hyperlink" Target="http://fantini-group.com/?utm_source=sendinblue&amp;utm_campaign=CS_12102020_Gli_eventi_della_Bike_Week_del_Giro_dItalia_in_Romagna&amp;utm_medium=email" TargetMode="Externa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image" Target="media/image1.jpeg"/><Relationship Id="rId9" Type="http://schemas.openxmlformats.org/officeDocument/2006/relationships/hyperlink" Target="https://www.dropbox.com/s/ebc0vby8gh2kzdy/LOCANDINA%20-%20Forum%20Ciclismo%20e%20grandi%20eventi%20come%20risorsa%20turistica.jpg?dl=0&amp;utm_source=sendinblue&amp;utm_campaign=CS_12102020_Gli_eventi_della_Bike_Week_del_Giro_dItalia_in_Romagna&amp;utm_medium=email" TargetMode="External"/><Relationship Id="rId14" Type="http://schemas.openxmlformats.org/officeDocument/2006/relationships/hyperlink" Target="https://www.facebook.com/sporturtravel/?utm_source=sendinblue&amp;utm_campaign=CS_12102020_Gli_eventi_della_Bike_Week_del_Giro_dItalia_in_Romagna&amp;utm_medium=email" TargetMode="External"/><Relationship Id="rId22" Type="http://schemas.openxmlformats.org/officeDocument/2006/relationships/hyperlink" Target="mailto:marketing@sporturtrave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4394</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2020-12-10T12:02:00Z</dcterms:created>
  <dcterms:modified xsi:type="dcterms:W3CDTF">2020-12-10T12:05:00Z</dcterms:modified>
</cp:coreProperties>
</file>